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1717" w:rsidRDefault="00781717" w:rsidP="00781717">
      <w:pPr>
        <w:spacing w:after="0"/>
        <w:rPr>
          <w:rFonts w:cstheme="minorHAnsi"/>
          <w:b/>
          <w:sz w:val="28"/>
          <w:szCs w:val="28"/>
        </w:rPr>
      </w:pPr>
      <w:r>
        <w:rPr>
          <w:rFonts w:cstheme="minorHAnsi"/>
          <w:b/>
          <w:sz w:val="28"/>
          <w:szCs w:val="28"/>
        </w:rPr>
        <w:t>Lecture 6a</w:t>
      </w:r>
    </w:p>
    <w:p w:rsidR="00E95364" w:rsidRPr="00187868" w:rsidRDefault="00781717" w:rsidP="00781717">
      <w:pPr>
        <w:spacing w:after="0"/>
        <w:rPr>
          <w:rFonts w:cstheme="minorHAnsi"/>
          <w:b/>
          <w:sz w:val="28"/>
          <w:szCs w:val="28"/>
          <w:lang w:val="en-GB"/>
        </w:rPr>
      </w:pPr>
      <w:r w:rsidRPr="00187868">
        <w:rPr>
          <w:rFonts w:cstheme="minorHAnsi"/>
          <w:b/>
          <w:sz w:val="28"/>
          <w:szCs w:val="28"/>
        </w:rPr>
        <w:t>Expressing Your Opinion</w:t>
      </w:r>
    </w:p>
    <w:p w:rsidR="00781717" w:rsidRPr="00781717" w:rsidRDefault="00781717" w:rsidP="00781717">
      <w:pPr>
        <w:spacing w:after="0"/>
        <w:rPr>
          <w:rFonts w:cstheme="minorHAnsi"/>
          <w:sz w:val="28"/>
          <w:szCs w:val="28"/>
        </w:rPr>
      </w:pPr>
      <w:hyperlink w:anchor="_Opinion_Paragraph_Text" w:history="1">
        <w:r w:rsidRPr="00781717">
          <w:rPr>
            <w:rStyle w:val="a8"/>
            <w:rFonts w:cstheme="minorHAnsi"/>
            <w:sz w:val="28"/>
            <w:szCs w:val="28"/>
          </w:rPr>
          <w:t>Opinion Paragraph Text Organization</w:t>
        </w:r>
      </w:hyperlink>
    </w:p>
    <w:p w:rsidR="0098200C" w:rsidRDefault="0098200C" w:rsidP="0098200C">
      <w:pPr>
        <w:spacing w:after="0"/>
        <w:rPr>
          <w:rFonts w:cstheme="minorHAnsi"/>
          <w:sz w:val="28"/>
          <w:szCs w:val="28"/>
        </w:rPr>
      </w:pPr>
      <w:hyperlink w:anchor="_Distinguishing_between_Opinions" w:history="1">
        <w:r w:rsidR="00781717" w:rsidRPr="0098200C">
          <w:rPr>
            <w:rStyle w:val="a8"/>
            <w:rFonts w:cstheme="minorHAnsi"/>
            <w:sz w:val="28"/>
            <w:szCs w:val="28"/>
          </w:rPr>
          <w:t>Distinguishing between Opinions and Facts</w:t>
        </w:r>
      </w:hyperlink>
      <w:r w:rsidR="00781717" w:rsidRPr="00187868">
        <w:rPr>
          <w:rFonts w:cstheme="minorHAnsi"/>
          <w:sz w:val="28"/>
          <w:szCs w:val="28"/>
        </w:rPr>
        <w:t xml:space="preserve"> </w:t>
      </w:r>
    </w:p>
    <w:p w:rsidR="0098200C" w:rsidRPr="0098200C" w:rsidRDefault="0098200C" w:rsidP="0098200C">
      <w:pPr>
        <w:spacing w:after="0"/>
        <w:rPr>
          <w:rFonts w:cstheme="minorHAnsi"/>
          <w:sz w:val="28"/>
          <w:szCs w:val="28"/>
        </w:rPr>
      </w:pPr>
      <w:hyperlink w:anchor="_Transition_Signals_for" w:history="1">
        <w:r w:rsidRPr="0098200C">
          <w:rPr>
            <w:rStyle w:val="a8"/>
            <w:rFonts w:cstheme="minorHAnsi"/>
            <w:sz w:val="28"/>
            <w:szCs w:val="28"/>
          </w:rPr>
          <w:t>Transition Signals for Opinion Paragraphs</w:t>
        </w:r>
      </w:hyperlink>
    </w:p>
    <w:p w:rsidR="001C60CB" w:rsidRDefault="001C60CB" w:rsidP="001C60CB">
      <w:pPr>
        <w:spacing w:after="0"/>
        <w:rPr>
          <w:rFonts w:cstheme="minorHAnsi"/>
          <w:b/>
          <w:sz w:val="28"/>
          <w:szCs w:val="28"/>
        </w:rPr>
      </w:pPr>
    </w:p>
    <w:p w:rsidR="001C60CB" w:rsidRDefault="001C60CB" w:rsidP="001C60CB">
      <w:pPr>
        <w:spacing w:after="0"/>
        <w:rPr>
          <w:rFonts w:cstheme="minorHAnsi"/>
          <w:b/>
          <w:sz w:val="28"/>
          <w:szCs w:val="28"/>
        </w:rPr>
      </w:pPr>
      <w:r>
        <w:rPr>
          <w:rFonts w:cstheme="minorHAnsi"/>
          <w:b/>
          <w:sz w:val="28"/>
          <w:szCs w:val="28"/>
        </w:rPr>
        <w:t>Lecture 6b</w:t>
      </w:r>
    </w:p>
    <w:p w:rsidR="001C60CB" w:rsidRPr="001C60CB" w:rsidRDefault="001C60CB" w:rsidP="0098200C">
      <w:pPr>
        <w:spacing w:after="0"/>
        <w:rPr>
          <w:rFonts w:cstheme="minorHAnsi"/>
          <w:b/>
          <w:sz w:val="28"/>
          <w:szCs w:val="28"/>
        </w:rPr>
      </w:pPr>
      <w:r w:rsidRPr="001C60CB">
        <w:rPr>
          <w:rFonts w:cstheme="minorHAnsi"/>
          <w:b/>
          <w:sz w:val="28"/>
          <w:szCs w:val="28"/>
        </w:rPr>
        <w:t>Sentence Structure</w:t>
      </w:r>
    </w:p>
    <w:p w:rsidR="0098200C" w:rsidRPr="0098200C" w:rsidRDefault="0098200C" w:rsidP="0098200C">
      <w:pPr>
        <w:spacing w:after="0"/>
        <w:rPr>
          <w:rFonts w:cstheme="minorHAnsi"/>
          <w:sz w:val="28"/>
          <w:szCs w:val="28"/>
          <w:lang w:val="en-GB"/>
        </w:rPr>
      </w:pPr>
      <w:hyperlink w:anchor="_Adjective_Clauses_with" w:history="1">
        <w:r w:rsidRPr="0098200C">
          <w:rPr>
            <w:rStyle w:val="a8"/>
            <w:rFonts w:cstheme="minorHAnsi"/>
            <w:sz w:val="28"/>
            <w:szCs w:val="28"/>
          </w:rPr>
          <w:t xml:space="preserve">Adjective Clauses with </w:t>
        </w:r>
        <w:proofErr w:type="gramStart"/>
        <w:r w:rsidRPr="0098200C">
          <w:rPr>
            <w:rStyle w:val="a8"/>
            <w:rFonts w:cstheme="minorHAnsi"/>
            <w:sz w:val="28"/>
            <w:szCs w:val="28"/>
          </w:rPr>
          <w:t>Who</w:t>
        </w:r>
        <w:proofErr w:type="gramEnd"/>
        <w:r w:rsidRPr="0098200C">
          <w:rPr>
            <w:rStyle w:val="a8"/>
            <w:rFonts w:cstheme="minorHAnsi"/>
            <w:sz w:val="28"/>
            <w:szCs w:val="28"/>
          </w:rPr>
          <w:t>, Which, and That</w:t>
        </w:r>
      </w:hyperlink>
    </w:p>
    <w:p w:rsidR="0098200C" w:rsidRPr="0098200C" w:rsidRDefault="0098200C" w:rsidP="0098200C">
      <w:pPr>
        <w:spacing w:after="0"/>
        <w:rPr>
          <w:rFonts w:cstheme="minorHAnsi"/>
          <w:sz w:val="28"/>
          <w:szCs w:val="28"/>
          <w:lang w:val="en-GB"/>
        </w:rPr>
      </w:pPr>
      <w:hyperlink w:anchor="_Punctuating_Adjective_Clauses" w:history="1">
        <w:r w:rsidRPr="0098200C">
          <w:rPr>
            <w:rStyle w:val="a8"/>
            <w:rFonts w:cstheme="minorHAnsi"/>
            <w:sz w:val="28"/>
            <w:szCs w:val="28"/>
          </w:rPr>
          <w:t>Punctuating Adjective Cl</w:t>
        </w:r>
        <w:r w:rsidRPr="0098200C">
          <w:rPr>
            <w:rStyle w:val="a8"/>
            <w:rFonts w:cstheme="minorHAnsi"/>
            <w:sz w:val="28"/>
            <w:szCs w:val="28"/>
          </w:rPr>
          <w:t>a</w:t>
        </w:r>
        <w:r w:rsidRPr="0098200C">
          <w:rPr>
            <w:rStyle w:val="a8"/>
            <w:rFonts w:cstheme="minorHAnsi"/>
            <w:sz w:val="28"/>
            <w:szCs w:val="28"/>
          </w:rPr>
          <w:t>uses</w:t>
        </w:r>
      </w:hyperlink>
    </w:p>
    <w:p w:rsidR="001C60CB" w:rsidRPr="001C60CB" w:rsidRDefault="001C60CB" w:rsidP="001C60CB">
      <w:pPr>
        <w:spacing w:after="0"/>
        <w:rPr>
          <w:rFonts w:cstheme="minorHAnsi"/>
          <w:sz w:val="28"/>
          <w:szCs w:val="28"/>
        </w:rPr>
      </w:pPr>
      <w:hyperlink w:anchor="_Quotation_marks" w:history="1">
        <w:r w:rsidRPr="001C60CB">
          <w:rPr>
            <w:rStyle w:val="a8"/>
            <w:rFonts w:cstheme="minorHAnsi"/>
            <w:sz w:val="28"/>
            <w:szCs w:val="28"/>
          </w:rPr>
          <w:t>Quotation marks</w:t>
        </w:r>
      </w:hyperlink>
    </w:p>
    <w:p w:rsidR="00781717" w:rsidRDefault="00781717" w:rsidP="00781717">
      <w:pPr>
        <w:spacing w:after="0"/>
        <w:rPr>
          <w:rFonts w:cstheme="minorHAnsi"/>
          <w:sz w:val="28"/>
          <w:szCs w:val="28"/>
        </w:rPr>
      </w:pPr>
    </w:p>
    <w:p w:rsidR="00781717" w:rsidRPr="00781717" w:rsidRDefault="00781717" w:rsidP="00781717">
      <w:pPr>
        <w:pStyle w:val="1"/>
        <w:rPr>
          <w:rFonts w:asciiTheme="minorHAnsi" w:hAnsiTheme="minorHAnsi"/>
        </w:rPr>
      </w:pPr>
      <w:bookmarkStart w:id="0" w:name="_Opinion_Paragraph_Text"/>
      <w:bookmarkEnd w:id="0"/>
      <w:r w:rsidRPr="00187868">
        <w:rPr>
          <w:rFonts w:cstheme="minorHAnsi"/>
        </w:rPr>
        <w:t xml:space="preserve">Opinion Paragraph </w:t>
      </w:r>
      <w:r>
        <w:t>Text Organization</w:t>
      </w:r>
    </w:p>
    <w:p w:rsidR="00781717" w:rsidRDefault="00781717" w:rsidP="00781717">
      <w:pPr>
        <w:spacing w:after="0"/>
        <w:rPr>
          <w:sz w:val="28"/>
          <w:szCs w:val="28"/>
        </w:rPr>
      </w:pPr>
      <w:r w:rsidRPr="00781717">
        <w:rPr>
          <w:sz w:val="28"/>
          <w:szCs w:val="28"/>
        </w:rPr>
        <w:t xml:space="preserve">In everyday life, people have opinions about issues and talk about them. Should smoking be allowed everywhere? Do you agree with restrictions on teenagers during their first year of driving? Should the government ban the sale of handguns? People also write their opinions. </w:t>
      </w:r>
    </w:p>
    <w:p w:rsidR="00781717" w:rsidRDefault="00781717" w:rsidP="00781717">
      <w:pPr>
        <w:spacing w:after="0"/>
        <w:rPr>
          <w:sz w:val="28"/>
          <w:szCs w:val="28"/>
        </w:rPr>
      </w:pPr>
      <w:r w:rsidRPr="00781717">
        <w:rPr>
          <w:sz w:val="28"/>
          <w:szCs w:val="28"/>
        </w:rPr>
        <w:t>If you look at the "Letters to the Editor'· section of any newspaper, you will find letters from people discussing their points of view. In college classes, you often have to express and support your opinions.</w:t>
      </w:r>
    </w:p>
    <w:p w:rsidR="00781717" w:rsidRDefault="00781717" w:rsidP="00781717">
      <w:pPr>
        <w:spacing w:after="0"/>
        <w:rPr>
          <w:rFonts w:cstheme="minorHAnsi"/>
          <w:sz w:val="28"/>
          <w:szCs w:val="28"/>
          <w:lang w:val="en-GB"/>
        </w:rPr>
      </w:pPr>
      <w:r w:rsidRPr="00781717">
        <w:rPr>
          <w:rFonts w:cstheme="minorHAnsi"/>
          <w:sz w:val="28"/>
          <w:szCs w:val="28"/>
        </w:rPr>
        <w:t>In</w:t>
      </w:r>
      <w:r w:rsidRPr="00187868">
        <w:rPr>
          <w:rFonts w:cstheme="minorHAnsi"/>
          <w:sz w:val="28"/>
          <w:szCs w:val="28"/>
        </w:rPr>
        <w:t xml:space="preserve"> this lecture, we are going to discuss how to write a paragraph in which you express an opinion and support it. </w:t>
      </w:r>
    </w:p>
    <w:p w:rsidR="00E95364" w:rsidRPr="00187868" w:rsidRDefault="00781717" w:rsidP="00781717">
      <w:pPr>
        <w:spacing w:after="0"/>
        <w:rPr>
          <w:rFonts w:cstheme="minorHAnsi"/>
          <w:sz w:val="28"/>
          <w:szCs w:val="28"/>
          <w:lang w:val="en-GB"/>
        </w:rPr>
      </w:pPr>
      <w:r>
        <w:rPr>
          <w:rFonts w:cstheme="minorHAnsi"/>
          <w:sz w:val="28"/>
          <w:szCs w:val="28"/>
          <w:lang w:val="en-GB"/>
        </w:rPr>
        <w:t xml:space="preserve">There are </w:t>
      </w:r>
      <w:r w:rsidRPr="00187868">
        <w:rPr>
          <w:rFonts w:cstheme="minorHAnsi"/>
          <w:sz w:val="28"/>
          <w:szCs w:val="28"/>
        </w:rPr>
        <w:t xml:space="preserve">four keys </w:t>
      </w:r>
      <w:r w:rsidR="00E95364" w:rsidRPr="00187868">
        <w:rPr>
          <w:rFonts w:cstheme="minorHAnsi"/>
          <w:sz w:val="28"/>
          <w:szCs w:val="28"/>
        </w:rPr>
        <w:t xml:space="preserve">to writing a successful opinion paragraph. </w:t>
      </w:r>
    </w:p>
    <w:p w:rsidR="00E95364" w:rsidRPr="00187868" w:rsidRDefault="00E95364" w:rsidP="00781717">
      <w:pPr>
        <w:spacing w:after="0"/>
        <w:ind w:left="720"/>
        <w:rPr>
          <w:rFonts w:cstheme="minorHAnsi"/>
          <w:sz w:val="28"/>
          <w:szCs w:val="28"/>
          <w:lang w:val="en-GB"/>
        </w:rPr>
      </w:pPr>
      <w:r w:rsidRPr="00187868">
        <w:rPr>
          <w:rFonts w:cstheme="minorHAnsi"/>
          <w:sz w:val="28"/>
          <w:szCs w:val="28"/>
        </w:rPr>
        <w:t xml:space="preserve">1. State your opinion clearly in the topic sentence. </w:t>
      </w:r>
    </w:p>
    <w:p w:rsidR="00E95364" w:rsidRPr="00187868" w:rsidRDefault="00E95364" w:rsidP="00781717">
      <w:pPr>
        <w:spacing w:after="0"/>
        <w:ind w:left="720"/>
        <w:rPr>
          <w:rFonts w:cstheme="minorHAnsi"/>
          <w:sz w:val="28"/>
          <w:szCs w:val="28"/>
          <w:lang w:val="en-GB"/>
        </w:rPr>
      </w:pPr>
      <w:r w:rsidRPr="00187868">
        <w:rPr>
          <w:rFonts w:cstheme="minorHAnsi"/>
          <w:sz w:val="28"/>
          <w:szCs w:val="28"/>
        </w:rPr>
        <w:t xml:space="preserve">2. Explain each reason in logical order. </w:t>
      </w:r>
    </w:p>
    <w:p w:rsidR="00E95364" w:rsidRPr="00187868" w:rsidRDefault="00E95364" w:rsidP="00781717">
      <w:pPr>
        <w:spacing w:after="0"/>
        <w:ind w:left="720"/>
        <w:rPr>
          <w:rFonts w:cstheme="minorHAnsi"/>
          <w:sz w:val="28"/>
          <w:szCs w:val="28"/>
          <w:lang w:val="en-GB"/>
        </w:rPr>
      </w:pPr>
      <w:r w:rsidRPr="00187868">
        <w:rPr>
          <w:rFonts w:cstheme="minorHAnsi"/>
          <w:sz w:val="28"/>
          <w:szCs w:val="28"/>
        </w:rPr>
        <w:t xml:space="preserve">3. Use facts to support each reason. </w:t>
      </w:r>
    </w:p>
    <w:p w:rsidR="00781717" w:rsidRDefault="00E95364" w:rsidP="00781717">
      <w:pPr>
        <w:spacing w:after="0"/>
        <w:ind w:left="720"/>
        <w:rPr>
          <w:rFonts w:cstheme="minorHAnsi"/>
          <w:sz w:val="28"/>
          <w:szCs w:val="28"/>
        </w:rPr>
      </w:pPr>
      <w:r w:rsidRPr="00187868">
        <w:rPr>
          <w:rFonts w:cstheme="minorHAnsi"/>
          <w:sz w:val="28"/>
          <w:szCs w:val="28"/>
        </w:rPr>
        <w:t>4. End with a powerful concluding sentence that your reader will remember.</w:t>
      </w:r>
      <w:r w:rsidR="00781717" w:rsidRPr="00781717">
        <w:rPr>
          <w:rFonts w:cstheme="minorHAnsi"/>
          <w:sz w:val="28"/>
          <w:szCs w:val="28"/>
        </w:rPr>
        <w:t xml:space="preserve"> </w:t>
      </w:r>
    </w:p>
    <w:p w:rsidR="00E95364" w:rsidRPr="00187868" w:rsidRDefault="00781717" w:rsidP="00781717">
      <w:pPr>
        <w:spacing w:after="0"/>
        <w:rPr>
          <w:rFonts w:cstheme="minorHAnsi"/>
          <w:sz w:val="28"/>
          <w:szCs w:val="28"/>
          <w:lang w:val="en-GB"/>
        </w:rPr>
      </w:pPr>
      <w:r w:rsidRPr="00187868">
        <w:rPr>
          <w:rFonts w:cstheme="minorHAnsi"/>
          <w:sz w:val="28"/>
          <w:szCs w:val="28"/>
        </w:rPr>
        <w:t xml:space="preserve">Of course, you can use </w:t>
      </w:r>
      <w:r w:rsidRPr="00187868">
        <w:rPr>
          <w:rFonts w:cstheme="minorHAnsi"/>
          <w:b/>
          <w:sz w:val="28"/>
          <w:szCs w:val="28"/>
        </w:rPr>
        <w:t>opinions as reasons</w:t>
      </w:r>
      <w:r w:rsidRPr="00187868">
        <w:rPr>
          <w:rFonts w:cstheme="minorHAnsi"/>
          <w:sz w:val="28"/>
          <w:szCs w:val="28"/>
        </w:rPr>
        <w:t xml:space="preserve">, but your paragraph will be stronger if you </w:t>
      </w:r>
      <w:r w:rsidRPr="00187868">
        <w:rPr>
          <w:rFonts w:cstheme="minorHAnsi"/>
          <w:b/>
          <w:sz w:val="28"/>
          <w:szCs w:val="28"/>
        </w:rPr>
        <w:t>support your opinion with facts</w:t>
      </w:r>
      <w:r w:rsidRPr="00187868">
        <w:rPr>
          <w:rFonts w:cstheme="minorHAnsi"/>
          <w:sz w:val="28"/>
          <w:szCs w:val="28"/>
          <w:lang w:val="en-GB"/>
        </w:rPr>
        <w:t>.</w:t>
      </w:r>
    </w:p>
    <w:p w:rsidR="00E95364" w:rsidRPr="00187868" w:rsidRDefault="00E95364" w:rsidP="00187868">
      <w:pPr>
        <w:spacing w:after="0"/>
        <w:ind w:left="720"/>
        <w:rPr>
          <w:rFonts w:cstheme="minorHAnsi"/>
          <w:sz w:val="28"/>
          <w:szCs w:val="28"/>
          <w:lang w:val="en-GB"/>
        </w:rPr>
      </w:pPr>
    </w:p>
    <w:p w:rsidR="00781717" w:rsidRDefault="00781717" w:rsidP="00781717">
      <w:pPr>
        <w:pStyle w:val="1"/>
      </w:pPr>
      <w:bookmarkStart w:id="1" w:name="_Distinguishing_between_Opinions"/>
      <w:bookmarkEnd w:id="1"/>
      <w:r w:rsidRPr="00187868">
        <w:t xml:space="preserve">Distinguishing </w:t>
      </w:r>
      <w:r>
        <w:t>b</w:t>
      </w:r>
      <w:r w:rsidRPr="00187868">
        <w:t xml:space="preserve">etween Opinions </w:t>
      </w:r>
      <w:r>
        <w:t>a</w:t>
      </w:r>
      <w:r w:rsidRPr="00187868">
        <w:t xml:space="preserve">nd Facts </w:t>
      </w:r>
    </w:p>
    <w:p w:rsidR="00781717" w:rsidRDefault="00781717" w:rsidP="00187868">
      <w:pPr>
        <w:spacing w:after="0"/>
        <w:rPr>
          <w:rFonts w:cstheme="minorHAnsi"/>
          <w:sz w:val="28"/>
          <w:szCs w:val="28"/>
        </w:rPr>
      </w:pPr>
    </w:p>
    <w:p w:rsidR="001F0BD9" w:rsidRPr="00187868" w:rsidRDefault="001F0BD9" w:rsidP="00187868">
      <w:pPr>
        <w:spacing w:after="0"/>
        <w:rPr>
          <w:rFonts w:cstheme="minorHAnsi"/>
          <w:sz w:val="28"/>
          <w:szCs w:val="28"/>
          <w:lang w:val="en-GB"/>
        </w:rPr>
      </w:pPr>
      <w:r w:rsidRPr="00187868">
        <w:rPr>
          <w:rFonts w:cstheme="minorHAnsi"/>
          <w:b/>
          <w:sz w:val="28"/>
          <w:szCs w:val="28"/>
        </w:rPr>
        <w:t xml:space="preserve">Opinions are statements of someone’s belief. </w:t>
      </w:r>
      <w:r w:rsidRPr="00187868">
        <w:rPr>
          <w:rFonts w:cstheme="minorHAnsi"/>
          <w:sz w:val="28"/>
          <w:szCs w:val="28"/>
        </w:rPr>
        <w:t xml:space="preserve">When you say, “I believe…” or “I think that …” you are expressing your opinion. Opinions are different from facts. People can disagree with opinions. </w:t>
      </w:r>
    </w:p>
    <w:p w:rsidR="001F0BD9" w:rsidRPr="00187868" w:rsidRDefault="001F0BD9" w:rsidP="00187868">
      <w:pPr>
        <w:spacing w:after="0"/>
        <w:rPr>
          <w:rFonts w:cstheme="minorHAnsi"/>
          <w:sz w:val="28"/>
          <w:szCs w:val="28"/>
          <w:lang w:val="en-GB"/>
        </w:rPr>
      </w:pPr>
      <w:r w:rsidRPr="00187868">
        <w:rPr>
          <w:rFonts w:cstheme="minorHAnsi"/>
          <w:b/>
          <w:sz w:val="28"/>
          <w:szCs w:val="28"/>
        </w:rPr>
        <w:t xml:space="preserve">Facts are true statements </w:t>
      </w:r>
      <w:r w:rsidRPr="00187868">
        <w:rPr>
          <w:rFonts w:cstheme="minorHAnsi"/>
          <w:sz w:val="28"/>
          <w:szCs w:val="28"/>
        </w:rPr>
        <w:t>that no one can disagree with.</w:t>
      </w:r>
    </w:p>
    <w:p w:rsidR="00781717" w:rsidRPr="00187868" w:rsidRDefault="00781717" w:rsidP="00781717">
      <w:pPr>
        <w:spacing w:after="0"/>
        <w:ind w:left="720"/>
        <w:rPr>
          <w:rFonts w:cstheme="minorHAnsi"/>
          <w:sz w:val="28"/>
          <w:szCs w:val="28"/>
          <w:lang w:val="en-GB"/>
        </w:rPr>
      </w:pPr>
    </w:p>
    <w:p w:rsidR="001F0BD9" w:rsidRPr="00187868" w:rsidRDefault="001F0BD9" w:rsidP="00187868">
      <w:pPr>
        <w:spacing w:after="0"/>
        <w:rPr>
          <w:rFonts w:cstheme="minorHAnsi"/>
          <w:sz w:val="28"/>
          <w:szCs w:val="28"/>
          <w:lang w:val="en-GB"/>
        </w:rPr>
      </w:pPr>
    </w:p>
    <w:p w:rsidR="001F0BD9" w:rsidRDefault="001F0BD9" w:rsidP="00187868">
      <w:pPr>
        <w:spacing w:after="0"/>
        <w:rPr>
          <w:rFonts w:cstheme="minorHAnsi"/>
          <w:sz w:val="28"/>
          <w:szCs w:val="28"/>
        </w:rPr>
      </w:pPr>
      <w:r w:rsidRPr="00187868">
        <w:rPr>
          <w:rFonts w:cstheme="minorHAnsi"/>
          <w:sz w:val="28"/>
          <w:szCs w:val="28"/>
        </w:rPr>
        <w:t>Read these sentences. Which ones are facts, and which ones are opinions?</w:t>
      </w:r>
    </w:p>
    <w:p w:rsidR="00781717" w:rsidRDefault="00781717" w:rsidP="00187868">
      <w:pPr>
        <w:spacing w:after="0"/>
        <w:rPr>
          <w:rFonts w:cstheme="minorHAnsi"/>
          <w:sz w:val="28"/>
          <w:szCs w:val="28"/>
        </w:rPr>
      </w:pPr>
    </w:p>
    <w:tbl>
      <w:tblPr>
        <w:tblStyle w:val="a7"/>
        <w:tblW w:w="0" w:type="auto"/>
        <w:tblLook w:val="04A0"/>
      </w:tblPr>
      <w:tblGrid>
        <w:gridCol w:w="4998"/>
        <w:gridCol w:w="4998"/>
      </w:tblGrid>
      <w:tr w:rsidR="00781717" w:rsidTr="00781717">
        <w:tc>
          <w:tcPr>
            <w:tcW w:w="4998" w:type="dxa"/>
          </w:tcPr>
          <w:p w:rsidR="00781717" w:rsidRDefault="00781717" w:rsidP="00781717">
            <w:pPr>
              <w:jc w:val="center"/>
              <w:rPr>
                <w:rFonts w:cstheme="minorHAnsi"/>
                <w:sz w:val="28"/>
                <w:szCs w:val="28"/>
              </w:rPr>
            </w:pPr>
            <w:r>
              <w:rPr>
                <w:rFonts w:cstheme="minorHAnsi"/>
                <w:sz w:val="28"/>
                <w:szCs w:val="28"/>
              </w:rPr>
              <w:t>?</w:t>
            </w:r>
          </w:p>
        </w:tc>
        <w:tc>
          <w:tcPr>
            <w:tcW w:w="4998" w:type="dxa"/>
          </w:tcPr>
          <w:p w:rsidR="00781717" w:rsidRDefault="00781717" w:rsidP="00781717">
            <w:pPr>
              <w:jc w:val="center"/>
              <w:rPr>
                <w:rFonts w:cstheme="minorHAnsi"/>
                <w:sz w:val="28"/>
                <w:szCs w:val="28"/>
              </w:rPr>
            </w:pPr>
            <w:r>
              <w:rPr>
                <w:rFonts w:cstheme="minorHAnsi"/>
                <w:sz w:val="28"/>
                <w:szCs w:val="28"/>
              </w:rPr>
              <w:t>?</w:t>
            </w:r>
          </w:p>
        </w:tc>
      </w:tr>
      <w:tr w:rsidR="00781717" w:rsidTr="00781717">
        <w:tc>
          <w:tcPr>
            <w:tcW w:w="4998" w:type="dxa"/>
          </w:tcPr>
          <w:p w:rsidR="00781717" w:rsidRPr="00187868" w:rsidRDefault="00781717" w:rsidP="00781717">
            <w:pPr>
              <w:rPr>
                <w:rFonts w:cstheme="minorHAnsi"/>
                <w:sz w:val="28"/>
                <w:szCs w:val="28"/>
              </w:rPr>
            </w:pPr>
            <w:r w:rsidRPr="00187868">
              <w:rPr>
                <w:rFonts w:cstheme="minorHAnsi"/>
                <w:sz w:val="28"/>
                <w:szCs w:val="28"/>
              </w:rPr>
              <w:t xml:space="preserve">The sun rises in the east. </w:t>
            </w:r>
          </w:p>
          <w:p w:rsidR="00781717" w:rsidRPr="00187868" w:rsidRDefault="00781717" w:rsidP="00781717">
            <w:pPr>
              <w:rPr>
                <w:rFonts w:cstheme="minorHAnsi"/>
                <w:sz w:val="28"/>
                <w:szCs w:val="28"/>
              </w:rPr>
            </w:pPr>
            <w:r w:rsidRPr="00187868">
              <w:rPr>
                <w:rFonts w:cstheme="minorHAnsi"/>
                <w:sz w:val="28"/>
                <w:szCs w:val="28"/>
              </w:rPr>
              <w:t xml:space="preserve">The temperature of the lake is 55°F. </w:t>
            </w:r>
          </w:p>
          <w:p w:rsidR="00781717" w:rsidRPr="00187868" w:rsidRDefault="00781717" w:rsidP="00781717">
            <w:pPr>
              <w:rPr>
                <w:rFonts w:cstheme="minorHAnsi"/>
                <w:sz w:val="28"/>
                <w:szCs w:val="28"/>
              </w:rPr>
            </w:pPr>
            <w:r w:rsidRPr="00187868">
              <w:rPr>
                <w:rFonts w:cstheme="minorHAnsi"/>
                <w:sz w:val="28"/>
                <w:szCs w:val="28"/>
              </w:rPr>
              <w:t xml:space="preserve">According to highway accident reports, using a cell phone while driving is dangerous. </w:t>
            </w:r>
          </w:p>
          <w:p w:rsidR="00781717" w:rsidRPr="00187868" w:rsidRDefault="00781717" w:rsidP="00781717">
            <w:pPr>
              <w:rPr>
                <w:rFonts w:cstheme="minorHAnsi"/>
                <w:sz w:val="28"/>
                <w:szCs w:val="28"/>
              </w:rPr>
            </w:pPr>
            <w:r w:rsidRPr="00187868">
              <w:rPr>
                <w:rFonts w:cstheme="minorHAnsi"/>
                <w:sz w:val="28"/>
                <w:szCs w:val="28"/>
              </w:rPr>
              <w:t xml:space="preserve">Women could not vote in the United States until 1920. </w:t>
            </w:r>
          </w:p>
          <w:p w:rsidR="00781717" w:rsidRPr="00187868" w:rsidRDefault="00781717" w:rsidP="00781717">
            <w:pPr>
              <w:rPr>
                <w:rFonts w:cstheme="minorHAnsi"/>
                <w:sz w:val="28"/>
                <w:szCs w:val="28"/>
              </w:rPr>
            </w:pPr>
            <w:r w:rsidRPr="00187868">
              <w:rPr>
                <w:rFonts w:cstheme="minorHAnsi"/>
                <w:sz w:val="28"/>
                <w:szCs w:val="28"/>
              </w:rPr>
              <w:t xml:space="preserve">Mrs. Kingsley said, "I am a good mother." </w:t>
            </w:r>
          </w:p>
          <w:p w:rsidR="00781717" w:rsidRDefault="00781717" w:rsidP="00187868">
            <w:pPr>
              <w:rPr>
                <w:rFonts w:cstheme="minorHAnsi"/>
                <w:sz w:val="28"/>
                <w:szCs w:val="28"/>
              </w:rPr>
            </w:pPr>
          </w:p>
        </w:tc>
        <w:tc>
          <w:tcPr>
            <w:tcW w:w="4998" w:type="dxa"/>
          </w:tcPr>
          <w:p w:rsidR="00781717" w:rsidRPr="00187868" w:rsidRDefault="00781717" w:rsidP="00781717">
            <w:pPr>
              <w:rPr>
                <w:rFonts w:cstheme="minorHAnsi"/>
                <w:sz w:val="28"/>
                <w:szCs w:val="28"/>
              </w:rPr>
            </w:pPr>
            <w:r w:rsidRPr="00187868">
              <w:rPr>
                <w:rFonts w:cstheme="minorHAnsi"/>
                <w:sz w:val="28"/>
                <w:szCs w:val="28"/>
              </w:rPr>
              <w:t xml:space="preserve">The sunrise was beautiful this morning. </w:t>
            </w:r>
          </w:p>
          <w:p w:rsidR="00781717" w:rsidRPr="00187868" w:rsidRDefault="00781717" w:rsidP="00781717">
            <w:pPr>
              <w:rPr>
                <w:rFonts w:cstheme="minorHAnsi"/>
                <w:sz w:val="28"/>
                <w:szCs w:val="28"/>
              </w:rPr>
            </w:pPr>
            <w:r w:rsidRPr="00187868">
              <w:rPr>
                <w:rFonts w:cstheme="minorHAnsi"/>
                <w:sz w:val="28"/>
                <w:szCs w:val="28"/>
              </w:rPr>
              <w:t xml:space="preserve">The lake is too cold for swimming. </w:t>
            </w:r>
          </w:p>
          <w:p w:rsidR="00781717" w:rsidRPr="00187868" w:rsidRDefault="00781717" w:rsidP="00781717">
            <w:pPr>
              <w:rPr>
                <w:rFonts w:cstheme="minorHAnsi"/>
                <w:sz w:val="28"/>
                <w:szCs w:val="28"/>
              </w:rPr>
            </w:pPr>
            <w:r w:rsidRPr="00187868">
              <w:rPr>
                <w:rFonts w:cstheme="minorHAnsi"/>
                <w:sz w:val="28"/>
                <w:szCs w:val="28"/>
              </w:rPr>
              <w:t xml:space="preserve">Using a cell phone while driving is dangerous. </w:t>
            </w:r>
          </w:p>
          <w:p w:rsidR="00781717" w:rsidRPr="00187868" w:rsidRDefault="00781717" w:rsidP="00781717">
            <w:pPr>
              <w:rPr>
                <w:rFonts w:cstheme="minorHAnsi"/>
                <w:sz w:val="28"/>
                <w:szCs w:val="28"/>
              </w:rPr>
            </w:pPr>
          </w:p>
          <w:p w:rsidR="00781717" w:rsidRPr="00187868" w:rsidRDefault="00781717" w:rsidP="00781717">
            <w:pPr>
              <w:rPr>
                <w:rFonts w:cstheme="minorHAnsi"/>
                <w:sz w:val="28"/>
                <w:szCs w:val="28"/>
              </w:rPr>
            </w:pPr>
            <w:r w:rsidRPr="00187868">
              <w:rPr>
                <w:rFonts w:cstheme="minorHAnsi"/>
                <w:sz w:val="28"/>
                <w:szCs w:val="28"/>
              </w:rPr>
              <w:t xml:space="preserve">Everyone should vote. </w:t>
            </w:r>
          </w:p>
          <w:p w:rsidR="00781717" w:rsidRPr="00187868" w:rsidRDefault="00781717" w:rsidP="00781717">
            <w:pPr>
              <w:rPr>
                <w:rFonts w:cstheme="minorHAnsi"/>
                <w:sz w:val="28"/>
                <w:szCs w:val="28"/>
              </w:rPr>
            </w:pPr>
          </w:p>
          <w:p w:rsidR="00781717" w:rsidRDefault="00781717" w:rsidP="00781717">
            <w:pPr>
              <w:rPr>
                <w:rFonts w:cstheme="minorHAnsi"/>
                <w:sz w:val="28"/>
                <w:szCs w:val="28"/>
              </w:rPr>
            </w:pPr>
            <w:r w:rsidRPr="00187868">
              <w:rPr>
                <w:rFonts w:cstheme="minorHAnsi"/>
                <w:sz w:val="28"/>
                <w:szCs w:val="28"/>
              </w:rPr>
              <w:t>Mrs. Kingsley is a good mother</w:t>
            </w:r>
          </w:p>
        </w:tc>
      </w:tr>
    </w:tbl>
    <w:p w:rsidR="00781717" w:rsidRPr="00187868" w:rsidRDefault="00781717" w:rsidP="00187868">
      <w:pPr>
        <w:spacing w:after="0"/>
        <w:rPr>
          <w:rFonts w:cstheme="minorHAnsi"/>
          <w:sz w:val="28"/>
          <w:szCs w:val="28"/>
        </w:rPr>
      </w:pPr>
    </w:p>
    <w:p w:rsidR="00E95364" w:rsidRPr="00187868" w:rsidRDefault="00E95364" w:rsidP="0098200C">
      <w:pPr>
        <w:pStyle w:val="1"/>
      </w:pPr>
      <w:bookmarkStart w:id="2" w:name="_Transition_Signals_for"/>
      <w:bookmarkEnd w:id="2"/>
      <w:r w:rsidRPr="00187868">
        <w:t>Transition Signals for Opinion Paragraphs</w:t>
      </w:r>
    </w:p>
    <w:p w:rsidR="001F0BD9" w:rsidRPr="00187868" w:rsidRDefault="001F0BD9" w:rsidP="00187868">
      <w:pPr>
        <w:spacing w:after="0"/>
        <w:rPr>
          <w:rFonts w:cstheme="minorHAnsi"/>
          <w:sz w:val="28"/>
          <w:szCs w:val="28"/>
          <w:lang w:val="en-GB"/>
        </w:rPr>
      </w:pPr>
    </w:p>
    <w:p w:rsidR="00E95364" w:rsidRDefault="00E95364" w:rsidP="00187868">
      <w:pPr>
        <w:spacing w:after="0"/>
        <w:rPr>
          <w:rFonts w:cstheme="minorHAnsi"/>
          <w:sz w:val="28"/>
          <w:szCs w:val="28"/>
        </w:rPr>
      </w:pPr>
      <w:proofErr w:type="gramStart"/>
      <w:r w:rsidRPr="00187868">
        <w:rPr>
          <w:rFonts w:cstheme="minorHAnsi"/>
          <w:sz w:val="28"/>
          <w:szCs w:val="28"/>
        </w:rPr>
        <w:t>I .</w:t>
      </w:r>
      <w:proofErr w:type="gramEnd"/>
      <w:r w:rsidRPr="00187868">
        <w:rPr>
          <w:rFonts w:cstheme="minorHAnsi"/>
          <w:sz w:val="28"/>
          <w:szCs w:val="28"/>
        </w:rPr>
        <w:t xml:space="preserve"> When you state an opinion, you should indicate that it is an opinion by using an opinion signal, such as one of these.</w:t>
      </w:r>
    </w:p>
    <w:p w:rsidR="0098200C" w:rsidRDefault="0098200C" w:rsidP="00187868">
      <w:pPr>
        <w:spacing w:after="0"/>
        <w:rPr>
          <w:rFonts w:cstheme="minorHAnsi"/>
          <w:sz w:val="28"/>
          <w:szCs w:val="28"/>
        </w:rPr>
      </w:pPr>
    </w:p>
    <w:tbl>
      <w:tblPr>
        <w:tblStyle w:val="a7"/>
        <w:tblW w:w="0" w:type="auto"/>
        <w:tblLook w:val="04A0"/>
      </w:tblPr>
      <w:tblGrid>
        <w:gridCol w:w="4998"/>
        <w:gridCol w:w="4998"/>
      </w:tblGrid>
      <w:tr w:rsidR="0098200C" w:rsidTr="0098200C">
        <w:tc>
          <w:tcPr>
            <w:tcW w:w="4998" w:type="dxa"/>
          </w:tcPr>
          <w:p w:rsidR="0098200C" w:rsidRPr="00187868" w:rsidRDefault="0098200C" w:rsidP="0098200C">
            <w:pPr>
              <w:rPr>
                <w:rFonts w:cstheme="minorHAnsi"/>
                <w:sz w:val="28"/>
                <w:szCs w:val="28"/>
              </w:rPr>
            </w:pPr>
            <w:r w:rsidRPr="00187868">
              <w:rPr>
                <w:rFonts w:cstheme="minorHAnsi"/>
                <w:b/>
                <w:sz w:val="28"/>
                <w:szCs w:val="28"/>
              </w:rPr>
              <w:t xml:space="preserve">In my opinion, </w:t>
            </w:r>
            <w:r w:rsidRPr="00187868">
              <w:rPr>
                <w:rFonts w:cstheme="minorHAnsi"/>
                <w:sz w:val="28"/>
                <w:szCs w:val="28"/>
              </w:rPr>
              <w:t xml:space="preserve">... (with a comma) </w:t>
            </w:r>
          </w:p>
          <w:p w:rsidR="0098200C" w:rsidRDefault="0098200C" w:rsidP="0098200C">
            <w:pPr>
              <w:rPr>
                <w:rFonts w:cstheme="minorHAnsi"/>
                <w:b/>
                <w:sz w:val="28"/>
                <w:szCs w:val="28"/>
              </w:rPr>
            </w:pPr>
          </w:p>
          <w:p w:rsidR="0098200C" w:rsidRPr="00187868" w:rsidRDefault="0098200C" w:rsidP="0098200C">
            <w:pPr>
              <w:rPr>
                <w:rFonts w:cstheme="minorHAnsi"/>
                <w:sz w:val="28"/>
                <w:szCs w:val="28"/>
              </w:rPr>
            </w:pPr>
            <w:r w:rsidRPr="00187868">
              <w:rPr>
                <w:rFonts w:cstheme="minorHAnsi"/>
                <w:b/>
                <w:sz w:val="28"/>
                <w:szCs w:val="28"/>
              </w:rPr>
              <w:t>In my view,</w:t>
            </w:r>
            <w:r w:rsidRPr="00187868">
              <w:rPr>
                <w:rFonts w:cstheme="minorHAnsi"/>
                <w:sz w:val="28"/>
                <w:szCs w:val="28"/>
              </w:rPr>
              <w:t xml:space="preserve"> . . . (with a comma)</w:t>
            </w:r>
          </w:p>
          <w:p w:rsidR="0098200C" w:rsidRDefault="0098200C" w:rsidP="0098200C">
            <w:pPr>
              <w:rPr>
                <w:rFonts w:cstheme="minorHAnsi"/>
                <w:b/>
                <w:sz w:val="28"/>
                <w:szCs w:val="28"/>
              </w:rPr>
            </w:pPr>
          </w:p>
          <w:p w:rsidR="0098200C" w:rsidRPr="00187868" w:rsidRDefault="0098200C" w:rsidP="0098200C">
            <w:pPr>
              <w:rPr>
                <w:rFonts w:cstheme="minorHAnsi"/>
                <w:b/>
                <w:sz w:val="28"/>
                <w:szCs w:val="28"/>
              </w:rPr>
            </w:pPr>
            <w:r w:rsidRPr="00187868">
              <w:rPr>
                <w:rFonts w:cstheme="minorHAnsi"/>
                <w:b/>
                <w:sz w:val="28"/>
                <w:szCs w:val="28"/>
              </w:rPr>
              <w:t>I believe (that</w:t>
            </w:r>
            <w:proofErr w:type="gramStart"/>
            <w:r w:rsidRPr="00187868">
              <w:rPr>
                <w:rFonts w:cstheme="minorHAnsi"/>
                <w:b/>
                <w:sz w:val="28"/>
                <w:szCs w:val="28"/>
              </w:rPr>
              <w:t>) .</w:t>
            </w:r>
            <w:proofErr w:type="gramEnd"/>
            <w:r w:rsidRPr="00187868">
              <w:rPr>
                <w:rFonts w:cstheme="minorHAnsi"/>
                <w:b/>
                <w:sz w:val="28"/>
                <w:szCs w:val="28"/>
              </w:rPr>
              <w:t xml:space="preserve"> .. </w:t>
            </w:r>
          </w:p>
          <w:p w:rsidR="0098200C" w:rsidRPr="00187868" w:rsidRDefault="0098200C" w:rsidP="0098200C">
            <w:pPr>
              <w:rPr>
                <w:rFonts w:cstheme="minorHAnsi"/>
                <w:b/>
                <w:sz w:val="28"/>
                <w:szCs w:val="28"/>
              </w:rPr>
            </w:pPr>
          </w:p>
          <w:p w:rsidR="0098200C" w:rsidRDefault="0098200C" w:rsidP="0098200C">
            <w:pPr>
              <w:rPr>
                <w:rFonts w:cstheme="minorHAnsi"/>
                <w:b/>
                <w:sz w:val="28"/>
                <w:szCs w:val="28"/>
              </w:rPr>
            </w:pPr>
          </w:p>
          <w:p w:rsidR="0098200C" w:rsidRDefault="0098200C" w:rsidP="0098200C">
            <w:pPr>
              <w:rPr>
                <w:rFonts w:cstheme="minorHAnsi"/>
                <w:sz w:val="28"/>
                <w:szCs w:val="28"/>
                <w:lang w:val="en-GB"/>
              </w:rPr>
            </w:pPr>
            <w:r w:rsidRPr="00187868">
              <w:rPr>
                <w:rFonts w:cstheme="minorHAnsi"/>
                <w:b/>
                <w:sz w:val="28"/>
                <w:szCs w:val="28"/>
              </w:rPr>
              <w:t>I think (that) . . .</w:t>
            </w:r>
          </w:p>
        </w:tc>
        <w:tc>
          <w:tcPr>
            <w:tcW w:w="4998" w:type="dxa"/>
          </w:tcPr>
          <w:p w:rsidR="0098200C" w:rsidRPr="00187868" w:rsidRDefault="0098200C" w:rsidP="0098200C">
            <w:pPr>
              <w:rPr>
                <w:rFonts w:cstheme="minorHAnsi"/>
                <w:sz w:val="28"/>
                <w:szCs w:val="28"/>
              </w:rPr>
            </w:pPr>
            <w:r w:rsidRPr="00187868">
              <w:rPr>
                <w:rFonts w:cstheme="minorHAnsi"/>
                <w:b/>
                <w:sz w:val="28"/>
                <w:szCs w:val="28"/>
              </w:rPr>
              <w:t>In my opinion,</w:t>
            </w:r>
            <w:r w:rsidRPr="00187868">
              <w:rPr>
                <w:rFonts w:cstheme="minorHAnsi"/>
                <w:sz w:val="28"/>
                <w:szCs w:val="28"/>
              </w:rPr>
              <w:t xml:space="preserve"> everyone should be allowed to own a gun. </w:t>
            </w:r>
          </w:p>
          <w:p w:rsidR="0098200C" w:rsidRPr="00187868" w:rsidRDefault="0098200C" w:rsidP="0098200C">
            <w:pPr>
              <w:rPr>
                <w:rFonts w:cstheme="minorHAnsi"/>
                <w:sz w:val="28"/>
                <w:szCs w:val="28"/>
              </w:rPr>
            </w:pPr>
            <w:r w:rsidRPr="00187868">
              <w:rPr>
                <w:rFonts w:cstheme="minorHAnsi"/>
                <w:b/>
                <w:sz w:val="28"/>
                <w:szCs w:val="28"/>
              </w:rPr>
              <w:t>In my view,</w:t>
            </w:r>
            <w:r w:rsidRPr="00187868">
              <w:rPr>
                <w:rFonts w:cstheme="minorHAnsi"/>
                <w:sz w:val="28"/>
                <w:szCs w:val="28"/>
              </w:rPr>
              <w:t xml:space="preserve"> no one should be allowed to own a gun. </w:t>
            </w:r>
          </w:p>
          <w:p w:rsidR="0098200C" w:rsidRPr="00187868" w:rsidRDefault="0098200C" w:rsidP="0098200C">
            <w:pPr>
              <w:rPr>
                <w:rFonts w:cstheme="minorHAnsi"/>
                <w:sz w:val="28"/>
                <w:szCs w:val="28"/>
              </w:rPr>
            </w:pPr>
            <w:r w:rsidRPr="00187868">
              <w:rPr>
                <w:rFonts w:cstheme="minorHAnsi"/>
                <w:b/>
                <w:sz w:val="28"/>
                <w:szCs w:val="28"/>
              </w:rPr>
              <w:t>I believe that</w:t>
            </w:r>
            <w:r w:rsidRPr="00187868">
              <w:rPr>
                <w:rFonts w:cstheme="minorHAnsi"/>
                <w:sz w:val="28"/>
                <w:szCs w:val="28"/>
              </w:rPr>
              <w:t xml:space="preserve"> smoking should not (without a comma) be allowed in public places. </w:t>
            </w:r>
          </w:p>
          <w:p w:rsidR="0098200C" w:rsidRDefault="0098200C" w:rsidP="0098200C">
            <w:pPr>
              <w:rPr>
                <w:rFonts w:cstheme="minorHAnsi"/>
                <w:sz w:val="28"/>
                <w:szCs w:val="28"/>
                <w:lang w:val="en-GB"/>
              </w:rPr>
            </w:pPr>
            <w:r w:rsidRPr="00187868">
              <w:rPr>
                <w:rFonts w:cstheme="minorHAnsi"/>
                <w:b/>
                <w:sz w:val="28"/>
                <w:szCs w:val="28"/>
              </w:rPr>
              <w:t>I think</w:t>
            </w:r>
            <w:r w:rsidRPr="00187868">
              <w:rPr>
                <w:rFonts w:cstheme="minorHAnsi"/>
                <w:sz w:val="28"/>
                <w:szCs w:val="28"/>
              </w:rPr>
              <w:t xml:space="preserve"> smokers have rights too. (without a comma)</w:t>
            </w:r>
          </w:p>
        </w:tc>
      </w:tr>
    </w:tbl>
    <w:p w:rsidR="0098200C" w:rsidRPr="00187868" w:rsidRDefault="0098200C" w:rsidP="00187868">
      <w:pPr>
        <w:spacing w:after="0"/>
        <w:rPr>
          <w:rFonts w:cstheme="minorHAnsi"/>
          <w:sz w:val="28"/>
          <w:szCs w:val="28"/>
          <w:lang w:val="en-GB"/>
        </w:rPr>
      </w:pPr>
    </w:p>
    <w:p w:rsidR="001F0BD9" w:rsidRPr="00187868" w:rsidRDefault="001F0BD9" w:rsidP="00187868">
      <w:pPr>
        <w:spacing w:after="0"/>
        <w:rPr>
          <w:rFonts w:cstheme="minorHAnsi"/>
          <w:sz w:val="28"/>
          <w:szCs w:val="28"/>
          <w:lang w:val="en-GB"/>
        </w:rPr>
      </w:pPr>
    </w:p>
    <w:p w:rsidR="00E95364" w:rsidRDefault="00E95364" w:rsidP="00187868">
      <w:pPr>
        <w:spacing w:after="0"/>
        <w:rPr>
          <w:rFonts w:cstheme="minorHAnsi"/>
          <w:sz w:val="28"/>
          <w:szCs w:val="28"/>
        </w:rPr>
      </w:pPr>
      <w:r w:rsidRPr="00187868">
        <w:rPr>
          <w:rFonts w:cstheme="minorHAnsi"/>
          <w:sz w:val="28"/>
          <w:szCs w:val="28"/>
        </w:rPr>
        <w:t>2. To give information from an outside source (a book, a newspaper, another person), use according to with a comma.</w:t>
      </w:r>
    </w:p>
    <w:p w:rsidR="0098200C" w:rsidRDefault="0098200C" w:rsidP="00187868">
      <w:pPr>
        <w:spacing w:after="0"/>
        <w:rPr>
          <w:rFonts w:cstheme="minorHAnsi"/>
          <w:sz w:val="28"/>
          <w:szCs w:val="28"/>
        </w:rPr>
      </w:pPr>
    </w:p>
    <w:tbl>
      <w:tblPr>
        <w:tblStyle w:val="a7"/>
        <w:tblW w:w="0" w:type="auto"/>
        <w:tblLook w:val="04A0"/>
      </w:tblPr>
      <w:tblGrid>
        <w:gridCol w:w="4998"/>
        <w:gridCol w:w="4998"/>
      </w:tblGrid>
      <w:tr w:rsidR="0098200C" w:rsidTr="0098200C">
        <w:tc>
          <w:tcPr>
            <w:tcW w:w="4998" w:type="dxa"/>
          </w:tcPr>
          <w:p w:rsidR="0098200C" w:rsidRDefault="0098200C" w:rsidP="00187868">
            <w:pPr>
              <w:rPr>
                <w:rFonts w:cstheme="minorHAnsi"/>
                <w:sz w:val="28"/>
                <w:szCs w:val="28"/>
                <w:lang w:val="en-GB"/>
              </w:rPr>
            </w:pPr>
            <w:r w:rsidRPr="00187868">
              <w:rPr>
                <w:rFonts w:cstheme="minorHAnsi"/>
                <w:b/>
                <w:sz w:val="28"/>
                <w:szCs w:val="28"/>
              </w:rPr>
              <w:t>According to X, ... (with a comma)</w:t>
            </w:r>
          </w:p>
        </w:tc>
        <w:tc>
          <w:tcPr>
            <w:tcW w:w="4998" w:type="dxa"/>
          </w:tcPr>
          <w:p w:rsidR="0098200C" w:rsidRPr="00187868" w:rsidRDefault="0098200C" w:rsidP="0098200C">
            <w:pPr>
              <w:rPr>
                <w:rFonts w:cstheme="minorHAnsi"/>
                <w:sz w:val="28"/>
                <w:szCs w:val="28"/>
              </w:rPr>
            </w:pPr>
            <w:r w:rsidRPr="00187868">
              <w:rPr>
                <w:rFonts w:cstheme="minorHAnsi"/>
                <w:b/>
                <w:i/>
                <w:sz w:val="28"/>
                <w:szCs w:val="28"/>
              </w:rPr>
              <w:t>According to Gregory,</w:t>
            </w:r>
            <w:r w:rsidRPr="00187868">
              <w:rPr>
                <w:rFonts w:cstheme="minorHAnsi"/>
                <w:sz w:val="28"/>
                <w:szCs w:val="28"/>
              </w:rPr>
              <w:t xml:space="preserve"> his mother never wrote to him or sent him birthday cards. </w:t>
            </w:r>
          </w:p>
          <w:p w:rsidR="0098200C" w:rsidRPr="00187868" w:rsidRDefault="0098200C" w:rsidP="0098200C">
            <w:pPr>
              <w:rPr>
                <w:rFonts w:cstheme="minorHAnsi"/>
                <w:sz w:val="28"/>
                <w:szCs w:val="28"/>
              </w:rPr>
            </w:pPr>
            <w:r w:rsidRPr="00187868">
              <w:rPr>
                <w:rFonts w:cstheme="minorHAnsi"/>
                <w:b/>
                <w:i/>
                <w:sz w:val="28"/>
                <w:szCs w:val="28"/>
              </w:rPr>
              <w:t>According to a story in Science Today magazine,</w:t>
            </w:r>
            <w:r w:rsidRPr="00187868">
              <w:rPr>
                <w:rFonts w:cstheme="minorHAnsi"/>
                <w:sz w:val="28"/>
                <w:szCs w:val="28"/>
              </w:rPr>
              <w:t xml:space="preserve"> the Earth is becoming warmer. </w:t>
            </w:r>
          </w:p>
          <w:p w:rsidR="0098200C" w:rsidRDefault="0098200C" w:rsidP="0098200C">
            <w:pPr>
              <w:rPr>
                <w:rFonts w:cstheme="minorHAnsi"/>
                <w:sz w:val="28"/>
                <w:szCs w:val="28"/>
                <w:lang w:val="en-GB"/>
              </w:rPr>
            </w:pPr>
            <w:r w:rsidRPr="00187868">
              <w:rPr>
                <w:rFonts w:cstheme="minorHAnsi"/>
                <w:b/>
                <w:i/>
                <w:sz w:val="28"/>
                <w:szCs w:val="28"/>
              </w:rPr>
              <w:t>According to a government report,</w:t>
            </w:r>
            <w:r w:rsidRPr="00187868">
              <w:rPr>
                <w:rFonts w:cstheme="minorHAnsi"/>
                <w:sz w:val="28"/>
                <w:szCs w:val="28"/>
              </w:rPr>
              <w:t xml:space="preserve"> few </w:t>
            </w:r>
            <w:r w:rsidRPr="00187868">
              <w:rPr>
                <w:rFonts w:cstheme="minorHAnsi"/>
                <w:sz w:val="28"/>
                <w:szCs w:val="28"/>
              </w:rPr>
              <w:lastRenderedPageBreak/>
              <w:t>Russians have more than one child.</w:t>
            </w:r>
          </w:p>
        </w:tc>
      </w:tr>
    </w:tbl>
    <w:p w:rsidR="00E95364" w:rsidRDefault="00E95364" w:rsidP="00187868">
      <w:pPr>
        <w:spacing w:after="0"/>
        <w:rPr>
          <w:rFonts w:cstheme="minorHAnsi"/>
          <w:sz w:val="28"/>
          <w:szCs w:val="28"/>
        </w:rPr>
      </w:pPr>
      <w:r w:rsidRPr="00187868">
        <w:rPr>
          <w:rFonts w:cstheme="minorHAnsi"/>
          <w:sz w:val="28"/>
          <w:szCs w:val="28"/>
        </w:rPr>
        <w:lastRenderedPageBreak/>
        <w:t>3. In your concluding sentence, you can remind your reader of the number of reasons.</w:t>
      </w:r>
    </w:p>
    <w:p w:rsidR="0098200C" w:rsidRDefault="0098200C" w:rsidP="00187868">
      <w:pPr>
        <w:spacing w:after="0"/>
        <w:rPr>
          <w:rFonts w:cstheme="minorHAnsi"/>
          <w:sz w:val="28"/>
          <w:szCs w:val="28"/>
        </w:rPr>
      </w:pPr>
    </w:p>
    <w:tbl>
      <w:tblPr>
        <w:tblStyle w:val="a7"/>
        <w:tblW w:w="9996" w:type="dxa"/>
        <w:tblLook w:val="04A0"/>
      </w:tblPr>
      <w:tblGrid>
        <w:gridCol w:w="4998"/>
        <w:gridCol w:w="4998"/>
      </w:tblGrid>
      <w:tr w:rsidR="0098200C" w:rsidTr="0098200C">
        <w:tc>
          <w:tcPr>
            <w:tcW w:w="4998" w:type="dxa"/>
          </w:tcPr>
          <w:p w:rsidR="0098200C" w:rsidRDefault="0098200C" w:rsidP="00187868">
            <w:pPr>
              <w:rPr>
                <w:rFonts w:cstheme="minorHAnsi"/>
                <w:sz w:val="28"/>
                <w:szCs w:val="28"/>
                <w:lang w:val="en-GB"/>
              </w:rPr>
            </w:pPr>
            <w:r w:rsidRPr="00187868">
              <w:rPr>
                <w:rFonts w:cstheme="minorHAnsi"/>
                <w:b/>
                <w:sz w:val="28"/>
                <w:szCs w:val="28"/>
              </w:rPr>
              <w:t>For these (two, three, four, and so on) reasons</w:t>
            </w:r>
            <w:proofErr w:type="gramStart"/>
            <w:r w:rsidRPr="00187868">
              <w:rPr>
                <w:rFonts w:cstheme="minorHAnsi"/>
                <w:sz w:val="28"/>
                <w:szCs w:val="28"/>
              </w:rPr>
              <w:t>, ..</w:t>
            </w:r>
            <w:proofErr w:type="gramEnd"/>
            <w:r w:rsidRPr="00187868">
              <w:rPr>
                <w:rFonts w:cstheme="minorHAnsi"/>
                <w:sz w:val="28"/>
                <w:szCs w:val="28"/>
              </w:rPr>
              <w:t xml:space="preserve"> . (with a comma)</w:t>
            </w:r>
          </w:p>
        </w:tc>
        <w:tc>
          <w:tcPr>
            <w:tcW w:w="4998" w:type="dxa"/>
          </w:tcPr>
          <w:p w:rsidR="0098200C" w:rsidRPr="00187868" w:rsidRDefault="0098200C" w:rsidP="00EC1568">
            <w:pPr>
              <w:rPr>
                <w:rFonts w:cstheme="minorHAnsi"/>
                <w:sz w:val="28"/>
                <w:szCs w:val="28"/>
              </w:rPr>
            </w:pPr>
            <w:r w:rsidRPr="00187868">
              <w:rPr>
                <w:rFonts w:cstheme="minorHAnsi"/>
                <w:b/>
                <w:sz w:val="28"/>
                <w:szCs w:val="28"/>
              </w:rPr>
              <w:t>For these two reasons,</w:t>
            </w:r>
            <w:r w:rsidRPr="00187868">
              <w:rPr>
                <w:rFonts w:cstheme="minorHAnsi"/>
                <w:sz w:val="28"/>
                <w:szCs w:val="28"/>
              </w:rPr>
              <w:t xml:space="preserve"> I believe that pesticides are harmful.</w:t>
            </w:r>
          </w:p>
        </w:tc>
      </w:tr>
    </w:tbl>
    <w:p w:rsidR="0098200C" w:rsidRPr="00187868" w:rsidRDefault="0098200C" w:rsidP="00187868">
      <w:pPr>
        <w:spacing w:after="0"/>
        <w:rPr>
          <w:rFonts w:cstheme="minorHAnsi"/>
          <w:sz w:val="28"/>
          <w:szCs w:val="28"/>
          <w:lang w:val="en-GB"/>
        </w:rPr>
      </w:pPr>
    </w:p>
    <w:p w:rsidR="00E95364" w:rsidRPr="00187868" w:rsidRDefault="00E95364" w:rsidP="00187868">
      <w:pPr>
        <w:spacing w:after="0"/>
        <w:rPr>
          <w:rFonts w:cstheme="minorHAnsi"/>
          <w:sz w:val="28"/>
          <w:szCs w:val="28"/>
        </w:rPr>
      </w:pPr>
      <w:r w:rsidRPr="00187868">
        <w:rPr>
          <w:rFonts w:cstheme="minorHAnsi"/>
          <w:sz w:val="28"/>
          <w:szCs w:val="28"/>
        </w:rPr>
        <w:t xml:space="preserve">If you wish, make a recommendation for action. </w:t>
      </w:r>
    </w:p>
    <w:p w:rsidR="00E95364" w:rsidRPr="00187868" w:rsidRDefault="00E95364" w:rsidP="00187868">
      <w:pPr>
        <w:spacing w:after="0"/>
        <w:rPr>
          <w:rFonts w:cstheme="minorHAnsi"/>
          <w:sz w:val="28"/>
          <w:szCs w:val="28"/>
        </w:rPr>
      </w:pPr>
      <w:r w:rsidRPr="00187868">
        <w:rPr>
          <w:rFonts w:cstheme="minorHAnsi"/>
          <w:b/>
          <w:sz w:val="28"/>
          <w:szCs w:val="28"/>
        </w:rPr>
        <w:t>For these three reasons,</w:t>
      </w:r>
      <w:r w:rsidRPr="00187868">
        <w:rPr>
          <w:rFonts w:cstheme="minorHAnsi"/>
          <w:sz w:val="28"/>
          <w:szCs w:val="28"/>
        </w:rPr>
        <w:t xml:space="preserve"> the government should ban the use of all pesticides.</w:t>
      </w:r>
    </w:p>
    <w:p w:rsidR="00E95364" w:rsidRPr="00187868" w:rsidRDefault="00E95364" w:rsidP="00187868">
      <w:pPr>
        <w:spacing w:after="0"/>
        <w:ind w:left="720"/>
        <w:rPr>
          <w:rFonts w:cstheme="minorHAnsi"/>
          <w:sz w:val="28"/>
          <w:szCs w:val="28"/>
        </w:rPr>
      </w:pPr>
    </w:p>
    <w:p w:rsidR="00E95364" w:rsidRPr="00187868" w:rsidRDefault="00E95364" w:rsidP="00187868">
      <w:pPr>
        <w:spacing w:after="0"/>
        <w:ind w:left="2880"/>
        <w:rPr>
          <w:rFonts w:cstheme="minorHAnsi"/>
          <w:sz w:val="28"/>
          <w:szCs w:val="28"/>
          <w:lang w:val="en-GB"/>
        </w:rPr>
      </w:pPr>
    </w:p>
    <w:p w:rsidR="0098200C" w:rsidRDefault="005428E9" w:rsidP="00187868">
      <w:pPr>
        <w:spacing w:after="0"/>
        <w:rPr>
          <w:rFonts w:cstheme="minorHAnsi"/>
          <w:b/>
          <w:sz w:val="28"/>
          <w:szCs w:val="28"/>
        </w:rPr>
      </w:pPr>
      <w:r w:rsidRPr="00187868">
        <w:rPr>
          <w:rFonts w:cstheme="minorHAnsi"/>
          <w:b/>
          <w:sz w:val="28"/>
          <w:szCs w:val="28"/>
        </w:rPr>
        <w:t xml:space="preserve">MODEL PARAGRAPH   </w:t>
      </w:r>
    </w:p>
    <w:p w:rsidR="005428E9" w:rsidRPr="00187868" w:rsidRDefault="005428E9" w:rsidP="0098200C">
      <w:pPr>
        <w:spacing w:after="0"/>
        <w:jc w:val="center"/>
        <w:rPr>
          <w:rFonts w:cstheme="minorHAnsi"/>
          <w:b/>
          <w:sz w:val="28"/>
          <w:szCs w:val="28"/>
        </w:rPr>
      </w:pPr>
      <w:r w:rsidRPr="00187868">
        <w:rPr>
          <w:rFonts w:cstheme="minorHAnsi"/>
          <w:b/>
          <w:sz w:val="28"/>
          <w:szCs w:val="28"/>
        </w:rPr>
        <w:t>School Uniforms</w:t>
      </w:r>
    </w:p>
    <w:p w:rsidR="005428E9" w:rsidRPr="00187868" w:rsidRDefault="005428E9" w:rsidP="00187868">
      <w:pPr>
        <w:spacing w:after="0"/>
        <w:rPr>
          <w:rFonts w:cstheme="minorHAnsi"/>
          <w:sz w:val="28"/>
          <w:szCs w:val="28"/>
        </w:rPr>
      </w:pPr>
      <w:r w:rsidRPr="00187868">
        <w:rPr>
          <w:rFonts w:cstheme="minorHAnsi"/>
          <w:sz w:val="28"/>
          <w:szCs w:val="28"/>
          <w:highlight w:val="magenta"/>
        </w:rPr>
        <w:t xml:space="preserve">1 In my opinion, public school students </w:t>
      </w:r>
      <w:r w:rsidRPr="00187868">
        <w:rPr>
          <w:rFonts w:cstheme="minorHAnsi"/>
          <w:b/>
          <w:sz w:val="28"/>
          <w:szCs w:val="28"/>
          <w:highlight w:val="magenta"/>
        </w:rPr>
        <w:t>should wear uniforms</w:t>
      </w:r>
      <w:r w:rsidRPr="00187868">
        <w:rPr>
          <w:rFonts w:cstheme="minorHAnsi"/>
          <w:sz w:val="28"/>
          <w:szCs w:val="28"/>
          <w:highlight w:val="magenta"/>
        </w:rPr>
        <w:t>.</w:t>
      </w:r>
      <w:r w:rsidRPr="00187868">
        <w:rPr>
          <w:rFonts w:cstheme="minorHAnsi"/>
          <w:sz w:val="28"/>
          <w:szCs w:val="28"/>
        </w:rPr>
        <w:t xml:space="preserve"> </w:t>
      </w:r>
    </w:p>
    <w:p w:rsidR="005428E9" w:rsidRPr="00187868" w:rsidRDefault="005428E9" w:rsidP="00187868">
      <w:pPr>
        <w:spacing w:after="0"/>
        <w:rPr>
          <w:rFonts w:cstheme="minorHAnsi"/>
          <w:sz w:val="28"/>
          <w:szCs w:val="28"/>
        </w:rPr>
      </w:pPr>
      <w:r w:rsidRPr="00187868">
        <w:rPr>
          <w:rFonts w:cstheme="minorHAnsi"/>
          <w:sz w:val="28"/>
          <w:szCs w:val="28"/>
        </w:rPr>
        <w:t xml:space="preserve">2 </w:t>
      </w:r>
      <w:r w:rsidRPr="00187868">
        <w:rPr>
          <w:rFonts w:cstheme="minorHAnsi"/>
          <w:sz w:val="28"/>
          <w:szCs w:val="28"/>
          <w:highlight w:val="cyan"/>
        </w:rPr>
        <w:t>First of all,</w:t>
      </w:r>
      <w:r w:rsidRPr="00187868">
        <w:rPr>
          <w:rFonts w:cstheme="minorHAnsi"/>
          <w:sz w:val="28"/>
          <w:szCs w:val="28"/>
        </w:rPr>
        <w:t xml:space="preserve"> students </w:t>
      </w:r>
      <w:r w:rsidRPr="00187868">
        <w:rPr>
          <w:rFonts w:cstheme="minorHAnsi"/>
          <w:b/>
          <w:sz w:val="28"/>
          <w:szCs w:val="28"/>
          <w:u w:val="single"/>
        </w:rPr>
        <w:t>who</w:t>
      </w:r>
      <w:r w:rsidRPr="00187868">
        <w:rPr>
          <w:rFonts w:cstheme="minorHAnsi"/>
          <w:sz w:val="28"/>
          <w:szCs w:val="28"/>
          <w:u w:val="single"/>
        </w:rPr>
        <w:t xml:space="preserve"> wear uniforms</w:t>
      </w:r>
      <w:r w:rsidRPr="00187868">
        <w:rPr>
          <w:rFonts w:cstheme="minorHAnsi"/>
          <w:sz w:val="28"/>
          <w:szCs w:val="28"/>
        </w:rPr>
        <w:t xml:space="preserve"> behave better. </w:t>
      </w:r>
    </w:p>
    <w:p w:rsidR="005428E9" w:rsidRPr="00187868" w:rsidRDefault="005428E9" w:rsidP="00187868">
      <w:pPr>
        <w:spacing w:after="0"/>
        <w:rPr>
          <w:rFonts w:cstheme="minorHAnsi"/>
          <w:sz w:val="28"/>
          <w:szCs w:val="28"/>
        </w:rPr>
      </w:pPr>
      <w:r w:rsidRPr="00187868">
        <w:rPr>
          <w:rFonts w:cstheme="minorHAnsi"/>
          <w:sz w:val="28"/>
          <w:szCs w:val="28"/>
        </w:rPr>
        <w:t xml:space="preserve">3 Long Beach, California, </w:t>
      </w:r>
      <w:r w:rsidRPr="00187868">
        <w:rPr>
          <w:rFonts w:cstheme="minorHAnsi"/>
          <w:b/>
          <w:sz w:val="28"/>
          <w:szCs w:val="28"/>
          <w:u w:val="single"/>
        </w:rPr>
        <w:t>which</w:t>
      </w:r>
      <w:r w:rsidRPr="00187868">
        <w:rPr>
          <w:rFonts w:cstheme="minorHAnsi"/>
          <w:sz w:val="28"/>
          <w:szCs w:val="28"/>
          <w:u w:val="single"/>
        </w:rPr>
        <w:t xml:space="preserve"> was one of the first cities in the United States to require uniforms in elementary and middle school</w:t>
      </w:r>
      <w:r w:rsidRPr="00187868">
        <w:rPr>
          <w:rFonts w:cstheme="minorHAnsi"/>
          <w:sz w:val="28"/>
          <w:szCs w:val="28"/>
        </w:rPr>
        <w:t xml:space="preserve">, reported increased attendance and decreased bad behavior. </w:t>
      </w:r>
    </w:p>
    <w:p w:rsidR="005428E9" w:rsidRPr="00187868" w:rsidRDefault="005428E9" w:rsidP="00187868">
      <w:pPr>
        <w:spacing w:after="0"/>
        <w:rPr>
          <w:rFonts w:cstheme="minorHAnsi"/>
          <w:sz w:val="28"/>
          <w:szCs w:val="28"/>
        </w:rPr>
      </w:pPr>
      <w:r w:rsidRPr="00187868">
        <w:rPr>
          <w:rFonts w:cstheme="minorHAnsi"/>
          <w:sz w:val="28"/>
          <w:szCs w:val="28"/>
        </w:rPr>
        <w:t xml:space="preserve">4 In the first year, school crime decreased by 36 percent, fighting by 51 percent, and vandalism by 18 percent. </w:t>
      </w:r>
    </w:p>
    <w:p w:rsidR="005428E9" w:rsidRPr="00187868" w:rsidRDefault="005428E9" w:rsidP="00187868">
      <w:pPr>
        <w:spacing w:after="0"/>
        <w:rPr>
          <w:rFonts w:cstheme="minorHAnsi"/>
          <w:sz w:val="28"/>
          <w:szCs w:val="28"/>
        </w:rPr>
      </w:pPr>
      <w:r w:rsidRPr="00187868">
        <w:rPr>
          <w:rFonts w:cstheme="minorHAnsi"/>
          <w:sz w:val="28"/>
          <w:szCs w:val="28"/>
        </w:rPr>
        <w:t xml:space="preserve">5 </w:t>
      </w:r>
      <w:r w:rsidRPr="00187868">
        <w:rPr>
          <w:rFonts w:cstheme="minorHAnsi"/>
          <w:sz w:val="28"/>
          <w:szCs w:val="28"/>
          <w:highlight w:val="cyan"/>
        </w:rPr>
        <w:t>A second reason</w:t>
      </w:r>
      <w:r w:rsidRPr="00187868">
        <w:rPr>
          <w:rFonts w:cstheme="minorHAnsi"/>
          <w:sz w:val="28"/>
          <w:szCs w:val="28"/>
        </w:rPr>
        <w:t xml:space="preserve"> for requiring school uniforms is that uniforms increase school spirit. </w:t>
      </w:r>
    </w:p>
    <w:p w:rsidR="005428E9" w:rsidRPr="00187868" w:rsidRDefault="005428E9" w:rsidP="00187868">
      <w:pPr>
        <w:spacing w:after="0"/>
        <w:rPr>
          <w:rFonts w:cstheme="minorHAnsi"/>
          <w:sz w:val="28"/>
          <w:szCs w:val="28"/>
        </w:rPr>
      </w:pPr>
      <w:r w:rsidRPr="00187868">
        <w:rPr>
          <w:rFonts w:cstheme="minorHAnsi"/>
          <w:sz w:val="28"/>
          <w:szCs w:val="28"/>
        </w:rPr>
        <w:t xml:space="preserve">6 According to a survey taken in South Carolina, middle school students </w:t>
      </w:r>
      <w:r w:rsidRPr="00187868">
        <w:rPr>
          <w:rFonts w:cstheme="minorHAnsi"/>
          <w:b/>
          <w:sz w:val="28"/>
          <w:szCs w:val="28"/>
          <w:u w:val="single"/>
        </w:rPr>
        <w:t>who</w:t>
      </w:r>
      <w:r w:rsidRPr="00187868">
        <w:rPr>
          <w:rFonts w:cstheme="minorHAnsi"/>
          <w:sz w:val="28"/>
          <w:szCs w:val="28"/>
          <w:u w:val="single"/>
        </w:rPr>
        <w:t xml:space="preserve"> wear school uniform</w:t>
      </w:r>
      <w:r w:rsidRPr="00187868">
        <w:rPr>
          <w:rFonts w:cstheme="minorHAnsi"/>
          <w:sz w:val="28"/>
          <w:szCs w:val="28"/>
        </w:rPr>
        <w:t xml:space="preserve">s have more positive feelings about their schools than students in schools with no uniforms. </w:t>
      </w:r>
    </w:p>
    <w:p w:rsidR="005428E9" w:rsidRPr="00187868" w:rsidRDefault="005428E9" w:rsidP="00187868">
      <w:pPr>
        <w:spacing w:after="0"/>
        <w:rPr>
          <w:rFonts w:cstheme="minorHAnsi"/>
          <w:sz w:val="28"/>
          <w:szCs w:val="28"/>
        </w:rPr>
      </w:pPr>
      <w:r w:rsidRPr="00187868">
        <w:rPr>
          <w:rFonts w:cstheme="minorHAnsi"/>
          <w:sz w:val="28"/>
          <w:szCs w:val="28"/>
        </w:rPr>
        <w:t xml:space="preserve">7 </w:t>
      </w:r>
      <w:r w:rsidRPr="00187868">
        <w:rPr>
          <w:rFonts w:cstheme="minorHAnsi"/>
          <w:sz w:val="28"/>
          <w:szCs w:val="28"/>
          <w:highlight w:val="cyan"/>
        </w:rPr>
        <w:t>Third,</w:t>
      </w:r>
      <w:r w:rsidRPr="00187868">
        <w:rPr>
          <w:rFonts w:cstheme="minorHAnsi"/>
          <w:sz w:val="28"/>
          <w:szCs w:val="28"/>
        </w:rPr>
        <w:t xml:space="preserve"> schools </w:t>
      </w:r>
      <w:r w:rsidRPr="00187868">
        <w:rPr>
          <w:rFonts w:cstheme="minorHAnsi"/>
          <w:b/>
          <w:sz w:val="28"/>
          <w:szCs w:val="28"/>
          <w:u w:val="single"/>
        </w:rPr>
        <w:t>that</w:t>
      </w:r>
      <w:r w:rsidRPr="00187868">
        <w:rPr>
          <w:rFonts w:cstheme="minorHAnsi"/>
          <w:sz w:val="28"/>
          <w:szCs w:val="28"/>
          <w:u w:val="single"/>
        </w:rPr>
        <w:t xml:space="preserve"> require uniforms</w:t>
      </w:r>
      <w:r w:rsidRPr="00187868">
        <w:rPr>
          <w:rFonts w:cstheme="minorHAnsi"/>
          <w:sz w:val="28"/>
          <w:szCs w:val="28"/>
        </w:rPr>
        <w:t xml:space="preserve"> erase economic and social differences. </w:t>
      </w:r>
    </w:p>
    <w:p w:rsidR="005428E9" w:rsidRPr="00187868" w:rsidRDefault="005428E9" w:rsidP="00187868">
      <w:pPr>
        <w:spacing w:after="0"/>
        <w:rPr>
          <w:rFonts w:cstheme="minorHAnsi"/>
          <w:sz w:val="28"/>
          <w:szCs w:val="28"/>
        </w:rPr>
      </w:pPr>
      <w:r w:rsidRPr="00187868">
        <w:rPr>
          <w:rFonts w:cstheme="minorHAnsi"/>
          <w:sz w:val="28"/>
          <w:szCs w:val="28"/>
        </w:rPr>
        <w:t xml:space="preserve">8 Students from wealthy, middle </w:t>
      </w:r>
      <w:proofErr w:type="gramStart"/>
      <w:r w:rsidRPr="00187868">
        <w:rPr>
          <w:rFonts w:cstheme="minorHAnsi"/>
          <w:sz w:val="28"/>
          <w:szCs w:val="28"/>
        </w:rPr>
        <w:t>class,</w:t>
      </w:r>
      <w:proofErr w:type="gramEnd"/>
      <w:r w:rsidRPr="00187868">
        <w:rPr>
          <w:rFonts w:cstheme="minorHAnsi"/>
          <w:sz w:val="28"/>
          <w:szCs w:val="28"/>
        </w:rPr>
        <w:t xml:space="preserve"> and poor families all wear the same clothes to school, so parents don't feel pressure to spend a lot of money for the latest fashions. </w:t>
      </w:r>
    </w:p>
    <w:p w:rsidR="005428E9" w:rsidRPr="00187868" w:rsidRDefault="005428E9" w:rsidP="00187868">
      <w:pPr>
        <w:spacing w:after="0"/>
        <w:rPr>
          <w:rFonts w:cstheme="minorHAnsi"/>
          <w:sz w:val="28"/>
          <w:szCs w:val="28"/>
        </w:rPr>
      </w:pPr>
      <w:r w:rsidRPr="00187868">
        <w:rPr>
          <w:rFonts w:cstheme="minorHAnsi"/>
          <w:sz w:val="28"/>
          <w:szCs w:val="28"/>
        </w:rPr>
        <w:t xml:space="preserve">9 Also, students </w:t>
      </w:r>
      <w:r w:rsidRPr="00187868">
        <w:rPr>
          <w:rFonts w:cstheme="minorHAnsi"/>
          <w:b/>
          <w:sz w:val="28"/>
          <w:szCs w:val="28"/>
          <w:u w:val="single"/>
        </w:rPr>
        <w:t>who</w:t>
      </w:r>
      <w:r w:rsidRPr="00187868">
        <w:rPr>
          <w:rFonts w:cstheme="minorHAnsi"/>
          <w:sz w:val="28"/>
          <w:szCs w:val="28"/>
          <w:u w:val="single"/>
        </w:rPr>
        <w:t xml:space="preserve"> cannot afford the latest fashions</w:t>
      </w:r>
      <w:r w:rsidRPr="00187868">
        <w:rPr>
          <w:rFonts w:cstheme="minorHAnsi"/>
          <w:sz w:val="28"/>
          <w:szCs w:val="28"/>
        </w:rPr>
        <w:t xml:space="preserve"> do not feel self-conscious. </w:t>
      </w:r>
    </w:p>
    <w:p w:rsidR="005428E9" w:rsidRPr="00187868" w:rsidRDefault="005428E9" w:rsidP="00187868">
      <w:pPr>
        <w:spacing w:after="0"/>
        <w:rPr>
          <w:rFonts w:cstheme="minorHAnsi"/>
          <w:sz w:val="28"/>
          <w:szCs w:val="28"/>
        </w:rPr>
      </w:pPr>
      <w:r w:rsidRPr="00187868">
        <w:rPr>
          <w:rFonts w:cstheme="minorHAnsi"/>
          <w:sz w:val="28"/>
          <w:szCs w:val="28"/>
          <w:highlight w:val="magenta"/>
        </w:rPr>
        <w:t xml:space="preserve">10 </w:t>
      </w:r>
      <w:r w:rsidRPr="00187868">
        <w:rPr>
          <w:rFonts w:cstheme="minorHAnsi"/>
          <w:b/>
          <w:sz w:val="28"/>
          <w:szCs w:val="28"/>
          <w:highlight w:val="magenta"/>
        </w:rPr>
        <w:t>For these three reasons,</w:t>
      </w:r>
      <w:r w:rsidRPr="00187868">
        <w:rPr>
          <w:rFonts w:cstheme="minorHAnsi"/>
          <w:sz w:val="28"/>
          <w:szCs w:val="28"/>
          <w:highlight w:val="magenta"/>
        </w:rPr>
        <w:t xml:space="preserve"> I feel that public schools in the United States should require students to wear uniforms, at least in grades K-8.</w:t>
      </w:r>
    </w:p>
    <w:p w:rsidR="0098200C" w:rsidRDefault="0098200C" w:rsidP="00187868">
      <w:pPr>
        <w:spacing w:after="0"/>
        <w:rPr>
          <w:rFonts w:cstheme="minorHAnsi"/>
          <w:b/>
          <w:sz w:val="28"/>
          <w:szCs w:val="28"/>
        </w:rPr>
      </w:pPr>
    </w:p>
    <w:p w:rsidR="0098200C" w:rsidRDefault="0098200C" w:rsidP="00187868">
      <w:pPr>
        <w:spacing w:after="0"/>
        <w:rPr>
          <w:rFonts w:cstheme="minorHAnsi"/>
          <w:b/>
          <w:sz w:val="28"/>
          <w:szCs w:val="28"/>
        </w:rPr>
      </w:pPr>
    </w:p>
    <w:p w:rsidR="00E95364" w:rsidRPr="0098200C" w:rsidRDefault="0098200C" w:rsidP="00187868">
      <w:pPr>
        <w:spacing w:after="0"/>
        <w:rPr>
          <w:rFonts w:cstheme="minorHAnsi"/>
          <w:b/>
          <w:sz w:val="28"/>
          <w:szCs w:val="28"/>
          <w:lang w:val="en-GB"/>
        </w:rPr>
      </w:pPr>
      <w:r w:rsidRPr="00187868">
        <w:rPr>
          <w:rFonts w:cstheme="minorHAnsi"/>
          <w:b/>
          <w:sz w:val="28"/>
          <w:szCs w:val="28"/>
        </w:rPr>
        <w:t>Sentence Structure</w:t>
      </w:r>
    </w:p>
    <w:p w:rsidR="001F0BD9" w:rsidRPr="00187868" w:rsidRDefault="0098200C" w:rsidP="0098200C">
      <w:pPr>
        <w:pStyle w:val="1"/>
        <w:rPr>
          <w:rFonts w:asciiTheme="minorHAnsi" w:hAnsiTheme="minorHAnsi"/>
          <w:lang w:val="en-GB"/>
        </w:rPr>
      </w:pPr>
      <w:bookmarkStart w:id="3" w:name="_Adjective_Clauses_with"/>
      <w:bookmarkEnd w:id="3"/>
      <w:r w:rsidRPr="00187868">
        <w:t xml:space="preserve">Adjective Clauses </w:t>
      </w:r>
      <w:r>
        <w:t>w</w:t>
      </w:r>
      <w:r w:rsidRPr="00187868">
        <w:t xml:space="preserve">ith Who, Which, </w:t>
      </w:r>
      <w:r>
        <w:t>a</w:t>
      </w:r>
      <w:r w:rsidRPr="00187868">
        <w:t>nd That</w:t>
      </w:r>
    </w:p>
    <w:p w:rsidR="001F0BD9" w:rsidRPr="00187868" w:rsidRDefault="001F0BD9" w:rsidP="00187868">
      <w:pPr>
        <w:spacing w:after="0"/>
        <w:rPr>
          <w:rFonts w:cstheme="minorHAnsi"/>
          <w:sz w:val="28"/>
          <w:szCs w:val="28"/>
          <w:lang w:val="en-GB"/>
        </w:rPr>
      </w:pPr>
      <w:r w:rsidRPr="00187868">
        <w:rPr>
          <w:rFonts w:cstheme="minorHAnsi"/>
          <w:sz w:val="28"/>
          <w:szCs w:val="28"/>
        </w:rPr>
        <w:t xml:space="preserve">These clauses are called adjective clauses because they act like adjectives. </w:t>
      </w:r>
    </w:p>
    <w:p w:rsidR="001F0BD9" w:rsidRPr="00187868" w:rsidRDefault="001F0BD9" w:rsidP="00187868">
      <w:pPr>
        <w:spacing w:after="0"/>
        <w:rPr>
          <w:rFonts w:cstheme="minorHAnsi"/>
          <w:b/>
          <w:color w:val="FF0000"/>
          <w:sz w:val="28"/>
          <w:szCs w:val="28"/>
          <w:lang w:val="en-GB"/>
        </w:rPr>
      </w:pPr>
    </w:p>
    <w:p w:rsidR="001F0BD9" w:rsidRPr="00187868" w:rsidRDefault="001F0BD9" w:rsidP="00187868">
      <w:pPr>
        <w:spacing w:after="0"/>
        <w:rPr>
          <w:rFonts w:cstheme="minorHAnsi"/>
          <w:sz w:val="28"/>
          <w:szCs w:val="28"/>
          <w:lang w:val="en-GB"/>
        </w:rPr>
      </w:pPr>
      <w:r w:rsidRPr="00187868">
        <w:rPr>
          <w:rFonts w:cstheme="minorHAnsi"/>
          <w:b/>
          <w:color w:val="FF0000"/>
          <w:sz w:val="28"/>
          <w:szCs w:val="28"/>
        </w:rPr>
        <w:lastRenderedPageBreak/>
        <w:t>Students</w:t>
      </w:r>
      <w:r w:rsidRPr="00187868">
        <w:rPr>
          <w:rFonts w:cstheme="minorHAnsi"/>
          <w:sz w:val="28"/>
          <w:szCs w:val="28"/>
        </w:rPr>
        <w:t xml:space="preserve"> </w:t>
      </w:r>
      <w:r w:rsidRPr="00187868">
        <w:rPr>
          <w:rFonts w:cstheme="minorHAnsi"/>
          <w:b/>
          <w:i/>
          <w:sz w:val="28"/>
          <w:szCs w:val="28"/>
          <w:highlight w:val="yellow"/>
        </w:rPr>
        <w:t>who</w:t>
      </w:r>
      <w:r w:rsidRPr="00187868">
        <w:rPr>
          <w:rFonts w:cstheme="minorHAnsi"/>
          <w:i/>
          <w:sz w:val="28"/>
          <w:szCs w:val="28"/>
          <w:highlight w:val="yellow"/>
        </w:rPr>
        <w:t xml:space="preserve"> </w:t>
      </w:r>
      <w:r w:rsidRPr="00187868">
        <w:rPr>
          <w:rFonts w:cstheme="minorHAnsi"/>
          <w:i/>
          <w:sz w:val="28"/>
          <w:szCs w:val="28"/>
          <w:highlight w:val="yellow"/>
          <w:u w:val="single"/>
        </w:rPr>
        <w:t>wear</w:t>
      </w:r>
      <w:r w:rsidRPr="00187868">
        <w:rPr>
          <w:rFonts w:cstheme="minorHAnsi"/>
          <w:i/>
          <w:sz w:val="28"/>
          <w:szCs w:val="28"/>
          <w:highlight w:val="yellow"/>
        </w:rPr>
        <w:t xml:space="preserve"> uniforms</w:t>
      </w:r>
      <w:r w:rsidRPr="00187868">
        <w:rPr>
          <w:rFonts w:cstheme="minorHAnsi"/>
          <w:sz w:val="28"/>
          <w:szCs w:val="28"/>
        </w:rPr>
        <w:t xml:space="preserve"> behave better. </w:t>
      </w:r>
    </w:p>
    <w:p w:rsidR="001F0BD9" w:rsidRPr="00187868" w:rsidRDefault="001F0BD9" w:rsidP="00187868">
      <w:pPr>
        <w:spacing w:after="0"/>
        <w:rPr>
          <w:rFonts w:cstheme="minorHAnsi"/>
          <w:b/>
          <w:color w:val="FF0000"/>
          <w:sz w:val="28"/>
          <w:szCs w:val="28"/>
          <w:lang w:val="en-GB"/>
        </w:rPr>
      </w:pPr>
    </w:p>
    <w:p w:rsidR="001F0BD9" w:rsidRPr="00187868" w:rsidRDefault="001F0BD9" w:rsidP="00187868">
      <w:pPr>
        <w:spacing w:after="0"/>
        <w:rPr>
          <w:rFonts w:cstheme="minorHAnsi"/>
          <w:sz w:val="28"/>
          <w:szCs w:val="28"/>
          <w:lang w:val="en-GB"/>
        </w:rPr>
      </w:pPr>
      <w:r w:rsidRPr="00187868">
        <w:rPr>
          <w:rFonts w:cstheme="minorHAnsi"/>
          <w:b/>
          <w:color w:val="FF0000"/>
          <w:sz w:val="28"/>
          <w:szCs w:val="28"/>
        </w:rPr>
        <w:t>Long Beach</w:t>
      </w:r>
      <w:r w:rsidRPr="00187868">
        <w:rPr>
          <w:rFonts w:cstheme="minorHAnsi"/>
          <w:sz w:val="28"/>
          <w:szCs w:val="28"/>
        </w:rPr>
        <w:t xml:space="preserve">, California, </w:t>
      </w:r>
      <w:r w:rsidRPr="00187868">
        <w:rPr>
          <w:rFonts w:cstheme="minorHAnsi"/>
          <w:b/>
          <w:i/>
          <w:sz w:val="28"/>
          <w:szCs w:val="28"/>
          <w:highlight w:val="yellow"/>
        </w:rPr>
        <w:t>which</w:t>
      </w:r>
      <w:r w:rsidRPr="00187868">
        <w:rPr>
          <w:rFonts w:cstheme="minorHAnsi"/>
          <w:i/>
          <w:sz w:val="28"/>
          <w:szCs w:val="28"/>
          <w:highlight w:val="yellow"/>
        </w:rPr>
        <w:t xml:space="preserve"> </w:t>
      </w:r>
      <w:r w:rsidRPr="00187868">
        <w:rPr>
          <w:rFonts w:cstheme="minorHAnsi"/>
          <w:i/>
          <w:sz w:val="28"/>
          <w:szCs w:val="28"/>
          <w:highlight w:val="yellow"/>
          <w:u w:val="single"/>
        </w:rPr>
        <w:t xml:space="preserve">was </w:t>
      </w:r>
      <w:r w:rsidRPr="00187868">
        <w:rPr>
          <w:rFonts w:cstheme="minorHAnsi"/>
          <w:i/>
          <w:sz w:val="28"/>
          <w:szCs w:val="28"/>
          <w:highlight w:val="yellow"/>
        </w:rPr>
        <w:t>one of the first cities in the United States to require uniforms in elementary and middle school</w:t>
      </w:r>
      <w:r w:rsidRPr="00187868">
        <w:rPr>
          <w:rFonts w:cstheme="minorHAnsi"/>
          <w:sz w:val="28"/>
          <w:szCs w:val="28"/>
        </w:rPr>
        <w:t xml:space="preserve">, reported increased attendance and decreased bad behavior. </w:t>
      </w:r>
    </w:p>
    <w:p w:rsidR="001F0BD9" w:rsidRPr="00187868" w:rsidRDefault="001F0BD9" w:rsidP="00187868">
      <w:pPr>
        <w:spacing w:after="0"/>
        <w:rPr>
          <w:rFonts w:cstheme="minorHAnsi"/>
          <w:b/>
          <w:color w:val="FF0000"/>
          <w:sz w:val="28"/>
          <w:szCs w:val="28"/>
          <w:lang w:val="en-GB"/>
        </w:rPr>
      </w:pPr>
    </w:p>
    <w:p w:rsidR="001F0BD9" w:rsidRPr="00187868" w:rsidRDefault="001F0BD9" w:rsidP="00187868">
      <w:pPr>
        <w:spacing w:after="0"/>
        <w:rPr>
          <w:rFonts w:cstheme="minorHAnsi"/>
          <w:sz w:val="28"/>
          <w:szCs w:val="28"/>
          <w:lang w:val="en-GB"/>
        </w:rPr>
      </w:pPr>
      <w:r w:rsidRPr="00187868">
        <w:rPr>
          <w:rFonts w:cstheme="minorHAnsi"/>
          <w:b/>
          <w:color w:val="FF0000"/>
          <w:sz w:val="28"/>
          <w:szCs w:val="28"/>
        </w:rPr>
        <w:t>Schools</w:t>
      </w:r>
      <w:r w:rsidRPr="00187868">
        <w:rPr>
          <w:rFonts w:cstheme="minorHAnsi"/>
          <w:sz w:val="28"/>
          <w:szCs w:val="28"/>
        </w:rPr>
        <w:t xml:space="preserve"> </w:t>
      </w:r>
      <w:r w:rsidRPr="00187868">
        <w:rPr>
          <w:rFonts w:cstheme="minorHAnsi"/>
          <w:b/>
          <w:i/>
          <w:sz w:val="28"/>
          <w:szCs w:val="28"/>
          <w:highlight w:val="yellow"/>
        </w:rPr>
        <w:t xml:space="preserve">that </w:t>
      </w:r>
      <w:r w:rsidRPr="00187868">
        <w:rPr>
          <w:rFonts w:cstheme="minorHAnsi"/>
          <w:i/>
          <w:sz w:val="28"/>
          <w:szCs w:val="28"/>
          <w:highlight w:val="yellow"/>
          <w:u w:val="single"/>
        </w:rPr>
        <w:t>require</w:t>
      </w:r>
      <w:r w:rsidRPr="00187868">
        <w:rPr>
          <w:rFonts w:cstheme="minorHAnsi"/>
          <w:i/>
          <w:sz w:val="28"/>
          <w:szCs w:val="28"/>
          <w:highlight w:val="yellow"/>
        </w:rPr>
        <w:t xml:space="preserve"> uniforms</w:t>
      </w:r>
      <w:r w:rsidRPr="00187868">
        <w:rPr>
          <w:rFonts w:cstheme="minorHAnsi"/>
          <w:sz w:val="28"/>
          <w:szCs w:val="28"/>
        </w:rPr>
        <w:t xml:space="preserve"> erase economic and social differences.</w:t>
      </w:r>
    </w:p>
    <w:p w:rsidR="001F0BD9" w:rsidRPr="00187868" w:rsidRDefault="001F0BD9" w:rsidP="00187868">
      <w:pPr>
        <w:spacing w:after="0"/>
        <w:rPr>
          <w:rFonts w:cstheme="minorHAnsi"/>
          <w:sz w:val="28"/>
          <w:szCs w:val="28"/>
          <w:lang w:val="en-GB"/>
        </w:rPr>
      </w:pPr>
    </w:p>
    <w:p w:rsidR="001F0BD9" w:rsidRPr="00187868" w:rsidRDefault="001F0BD9" w:rsidP="00187868">
      <w:pPr>
        <w:spacing w:after="0"/>
        <w:rPr>
          <w:rFonts w:cstheme="minorHAnsi"/>
          <w:sz w:val="28"/>
          <w:szCs w:val="28"/>
          <w:lang w:val="en-GB"/>
        </w:rPr>
      </w:pPr>
    </w:p>
    <w:p w:rsidR="001F0BD9" w:rsidRPr="00187868" w:rsidRDefault="0098200C" w:rsidP="00187868">
      <w:pPr>
        <w:spacing w:after="0"/>
        <w:rPr>
          <w:rFonts w:cstheme="minorHAnsi"/>
          <w:sz w:val="28"/>
          <w:szCs w:val="28"/>
          <w:lang w:val="en-GB"/>
        </w:rPr>
      </w:pPr>
      <w:r w:rsidRPr="00187868">
        <w:rPr>
          <w:rFonts w:cstheme="minorHAnsi"/>
          <w:b/>
          <w:sz w:val="28"/>
          <w:szCs w:val="28"/>
        </w:rPr>
        <w:t xml:space="preserve">Some Things </w:t>
      </w:r>
      <w:r>
        <w:rPr>
          <w:rFonts w:cstheme="minorHAnsi"/>
          <w:b/>
          <w:sz w:val="28"/>
          <w:szCs w:val="28"/>
        </w:rPr>
        <w:t>t</w:t>
      </w:r>
      <w:r w:rsidRPr="00187868">
        <w:rPr>
          <w:rFonts w:cstheme="minorHAnsi"/>
          <w:b/>
          <w:sz w:val="28"/>
          <w:szCs w:val="28"/>
        </w:rPr>
        <w:t>o Know</w:t>
      </w:r>
      <w:r w:rsidR="001F0BD9" w:rsidRPr="00187868">
        <w:rPr>
          <w:rFonts w:cstheme="minorHAnsi"/>
          <w:sz w:val="28"/>
          <w:szCs w:val="28"/>
        </w:rPr>
        <w:t xml:space="preserve">: </w:t>
      </w:r>
    </w:p>
    <w:p w:rsidR="00A56E52" w:rsidRPr="00187868" w:rsidRDefault="00A56E52" w:rsidP="00187868">
      <w:pPr>
        <w:spacing w:after="0"/>
        <w:rPr>
          <w:rFonts w:cstheme="minorHAnsi"/>
          <w:sz w:val="28"/>
          <w:szCs w:val="28"/>
          <w:lang w:val="en-GB"/>
        </w:rPr>
      </w:pPr>
    </w:p>
    <w:p w:rsidR="004B3F53" w:rsidRPr="00187868" w:rsidRDefault="001F0BD9" w:rsidP="00187868">
      <w:pPr>
        <w:spacing w:after="0"/>
        <w:rPr>
          <w:rFonts w:cstheme="minorHAnsi"/>
          <w:sz w:val="28"/>
          <w:szCs w:val="28"/>
          <w:lang w:val="en-GB"/>
        </w:rPr>
      </w:pPr>
      <w:r w:rsidRPr="00187868">
        <w:rPr>
          <w:rFonts w:cstheme="minorHAnsi"/>
          <w:sz w:val="28"/>
          <w:szCs w:val="28"/>
        </w:rPr>
        <w:t xml:space="preserve">1. Adjective clauses begin with the words </w:t>
      </w:r>
      <w:r w:rsidRPr="00187868">
        <w:rPr>
          <w:rFonts w:cstheme="minorHAnsi"/>
          <w:b/>
          <w:sz w:val="28"/>
          <w:szCs w:val="28"/>
        </w:rPr>
        <w:t>who, which,</w:t>
      </w:r>
      <w:r w:rsidRPr="00187868">
        <w:rPr>
          <w:rFonts w:cstheme="minorHAnsi"/>
          <w:sz w:val="28"/>
          <w:szCs w:val="28"/>
        </w:rPr>
        <w:t xml:space="preserve"> and </w:t>
      </w:r>
      <w:r w:rsidRPr="00187868">
        <w:rPr>
          <w:rFonts w:cstheme="minorHAnsi"/>
          <w:b/>
          <w:sz w:val="28"/>
          <w:szCs w:val="28"/>
        </w:rPr>
        <w:t>that</w:t>
      </w:r>
      <w:r w:rsidRPr="00187868">
        <w:rPr>
          <w:rFonts w:cstheme="minorHAnsi"/>
          <w:sz w:val="28"/>
          <w:szCs w:val="28"/>
        </w:rPr>
        <w:t xml:space="preserve"> (and others). </w:t>
      </w:r>
    </w:p>
    <w:p w:rsidR="004B3F53" w:rsidRPr="00187868" w:rsidRDefault="001F0BD9" w:rsidP="00187868">
      <w:pPr>
        <w:pStyle w:val="a5"/>
        <w:numPr>
          <w:ilvl w:val="0"/>
          <w:numId w:val="1"/>
        </w:numPr>
        <w:spacing w:after="0"/>
        <w:rPr>
          <w:rFonts w:cstheme="minorHAnsi"/>
          <w:sz w:val="28"/>
          <w:szCs w:val="28"/>
          <w:lang w:val="ru-RU"/>
        </w:rPr>
      </w:pPr>
      <w:r w:rsidRPr="00187868">
        <w:rPr>
          <w:rFonts w:cstheme="minorHAnsi"/>
          <w:b/>
          <w:sz w:val="28"/>
          <w:szCs w:val="28"/>
        </w:rPr>
        <w:t>who</w:t>
      </w:r>
      <w:r w:rsidRPr="00187868">
        <w:rPr>
          <w:rFonts w:cstheme="minorHAnsi"/>
          <w:sz w:val="28"/>
          <w:szCs w:val="28"/>
        </w:rPr>
        <w:t xml:space="preserve"> is used for </w:t>
      </w:r>
      <w:r w:rsidRPr="00187868">
        <w:rPr>
          <w:rFonts w:cstheme="minorHAnsi"/>
          <w:b/>
          <w:sz w:val="28"/>
          <w:szCs w:val="28"/>
        </w:rPr>
        <w:t>people</w:t>
      </w:r>
      <w:r w:rsidRPr="00187868">
        <w:rPr>
          <w:rFonts w:cstheme="minorHAnsi"/>
          <w:sz w:val="28"/>
          <w:szCs w:val="28"/>
        </w:rPr>
        <w:t xml:space="preserve"> </w:t>
      </w:r>
    </w:p>
    <w:p w:rsidR="004B3F53" w:rsidRPr="00187868" w:rsidRDefault="001F0BD9" w:rsidP="00187868">
      <w:pPr>
        <w:pStyle w:val="a5"/>
        <w:numPr>
          <w:ilvl w:val="0"/>
          <w:numId w:val="1"/>
        </w:numPr>
        <w:spacing w:after="0"/>
        <w:rPr>
          <w:rFonts w:cstheme="minorHAnsi"/>
          <w:sz w:val="28"/>
          <w:szCs w:val="28"/>
          <w:lang w:val="en-GB"/>
        </w:rPr>
      </w:pPr>
      <w:r w:rsidRPr="00187868">
        <w:rPr>
          <w:rFonts w:cstheme="minorHAnsi"/>
          <w:b/>
          <w:sz w:val="28"/>
          <w:szCs w:val="28"/>
        </w:rPr>
        <w:t>which</w:t>
      </w:r>
      <w:r w:rsidRPr="00187868">
        <w:rPr>
          <w:rFonts w:cstheme="minorHAnsi"/>
          <w:sz w:val="28"/>
          <w:szCs w:val="28"/>
        </w:rPr>
        <w:t xml:space="preserve"> is used for </w:t>
      </w:r>
      <w:r w:rsidRPr="00187868">
        <w:rPr>
          <w:rFonts w:cstheme="minorHAnsi"/>
          <w:b/>
          <w:sz w:val="28"/>
          <w:szCs w:val="28"/>
        </w:rPr>
        <w:t>things</w:t>
      </w:r>
      <w:r w:rsidRPr="00187868">
        <w:rPr>
          <w:rFonts w:cstheme="minorHAnsi"/>
          <w:sz w:val="28"/>
          <w:szCs w:val="28"/>
        </w:rPr>
        <w:t xml:space="preserve"> </w:t>
      </w:r>
    </w:p>
    <w:p w:rsidR="001F0BD9" w:rsidRPr="00187868" w:rsidRDefault="001F0BD9" w:rsidP="00187868">
      <w:pPr>
        <w:pStyle w:val="a5"/>
        <w:numPr>
          <w:ilvl w:val="0"/>
          <w:numId w:val="1"/>
        </w:numPr>
        <w:spacing w:after="0"/>
        <w:rPr>
          <w:rFonts w:cstheme="minorHAnsi"/>
          <w:sz w:val="28"/>
          <w:szCs w:val="28"/>
          <w:lang w:val="en-GB"/>
        </w:rPr>
      </w:pPr>
      <w:r w:rsidRPr="00187868">
        <w:rPr>
          <w:rFonts w:cstheme="minorHAnsi"/>
          <w:b/>
          <w:sz w:val="28"/>
          <w:szCs w:val="28"/>
        </w:rPr>
        <w:t>that</w:t>
      </w:r>
      <w:r w:rsidRPr="00187868">
        <w:rPr>
          <w:rFonts w:cstheme="minorHAnsi"/>
          <w:sz w:val="28"/>
          <w:szCs w:val="28"/>
        </w:rPr>
        <w:t xml:space="preserve"> is used for </w:t>
      </w:r>
      <w:r w:rsidRPr="00187868">
        <w:rPr>
          <w:rFonts w:cstheme="minorHAnsi"/>
          <w:b/>
          <w:sz w:val="28"/>
          <w:szCs w:val="28"/>
        </w:rPr>
        <w:t>things</w:t>
      </w:r>
      <w:r w:rsidRPr="00187868">
        <w:rPr>
          <w:rFonts w:cstheme="minorHAnsi"/>
          <w:sz w:val="28"/>
          <w:szCs w:val="28"/>
        </w:rPr>
        <w:t xml:space="preserve">  </w:t>
      </w:r>
    </w:p>
    <w:p w:rsidR="004B3F53" w:rsidRPr="00187868" w:rsidRDefault="001F0BD9" w:rsidP="00187868">
      <w:pPr>
        <w:spacing w:after="0"/>
        <w:rPr>
          <w:rFonts w:cstheme="minorHAnsi"/>
          <w:sz w:val="28"/>
          <w:szCs w:val="28"/>
          <w:lang w:val="en-GB"/>
        </w:rPr>
      </w:pPr>
      <w:r w:rsidRPr="00187868">
        <w:rPr>
          <w:rFonts w:cstheme="minorHAnsi"/>
          <w:sz w:val="28"/>
          <w:szCs w:val="28"/>
        </w:rPr>
        <w:t xml:space="preserve">2. An adjective clause always </w:t>
      </w:r>
      <w:r w:rsidRPr="00187868">
        <w:rPr>
          <w:rFonts w:cstheme="minorHAnsi"/>
          <w:b/>
          <w:sz w:val="28"/>
          <w:szCs w:val="28"/>
        </w:rPr>
        <w:t>follows the noun</w:t>
      </w:r>
      <w:r w:rsidRPr="00187868">
        <w:rPr>
          <w:rFonts w:cstheme="minorHAnsi"/>
          <w:sz w:val="28"/>
          <w:szCs w:val="28"/>
        </w:rPr>
        <w:t xml:space="preserve"> it gives more information about. </w:t>
      </w:r>
    </w:p>
    <w:p w:rsidR="001F0BD9" w:rsidRPr="00187868" w:rsidRDefault="001F0BD9" w:rsidP="00187868">
      <w:pPr>
        <w:spacing w:after="0"/>
        <w:rPr>
          <w:rFonts w:cstheme="minorHAnsi"/>
          <w:sz w:val="28"/>
          <w:szCs w:val="28"/>
          <w:lang w:val="en-GB"/>
        </w:rPr>
      </w:pPr>
      <w:r w:rsidRPr="00187868">
        <w:rPr>
          <w:rFonts w:cstheme="minorHAnsi"/>
          <w:sz w:val="28"/>
          <w:szCs w:val="28"/>
        </w:rPr>
        <w:t xml:space="preserve">3. </w:t>
      </w:r>
      <w:r w:rsidRPr="00187868">
        <w:rPr>
          <w:rFonts w:cstheme="minorHAnsi"/>
          <w:b/>
          <w:sz w:val="28"/>
          <w:szCs w:val="28"/>
        </w:rPr>
        <w:t>Commas are sometimes used</w:t>
      </w:r>
      <w:r w:rsidRPr="00187868">
        <w:rPr>
          <w:rFonts w:cstheme="minorHAnsi"/>
          <w:sz w:val="28"/>
          <w:szCs w:val="28"/>
        </w:rPr>
        <w:t xml:space="preserve"> with adjective clauses, and sometimes not. (We will learn about this rule later.)</w:t>
      </w:r>
    </w:p>
    <w:p w:rsidR="00A56E52" w:rsidRPr="00187868" w:rsidRDefault="00A56E52" w:rsidP="00187868">
      <w:pPr>
        <w:spacing w:after="0"/>
        <w:rPr>
          <w:rFonts w:cstheme="minorHAnsi"/>
          <w:sz w:val="28"/>
          <w:szCs w:val="28"/>
          <w:lang w:val="en-GB"/>
        </w:rPr>
      </w:pPr>
    </w:p>
    <w:p w:rsidR="00A56E52" w:rsidRPr="0098200C" w:rsidRDefault="0098200C" w:rsidP="0098200C">
      <w:pPr>
        <w:pStyle w:val="1"/>
        <w:rPr>
          <w:rFonts w:asciiTheme="minorHAnsi" w:hAnsiTheme="minorHAnsi"/>
          <w:lang w:val="en-GB"/>
        </w:rPr>
      </w:pPr>
      <w:bookmarkStart w:id="4" w:name="_Punctuating_Adjective_Clauses"/>
      <w:bookmarkEnd w:id="4"/>
      <w:r w:rsidRPr="0098200C">
        <w:t>Punctuating Adjective Clauses</w:t>
      </w:r>
    </w:p>
    <w:p w:rsidR="00A56E52" w:rsidRPr="00187868" w:rsidRDefault="00A56E52" w:rsidP="00187868">
      <w:pPr>
        <w:spacing w:after="0"/>
        <w:rPr>
          <w:rFonts w:cstheme="minorHAnsi"/>
          <w:sz w:val="28"/>
          <w:szCs w:val="28"/>
          <w:lang w:val="en-GB"/>
        </w:rPr>
      </w:pPr>
    </w:p>
    <w:p w:rsidR="00A56E52" w:rsidRPr="00187868" w:rsidRDefault="00A56E52" w:rsidP="00187868">
      <w:pPr>
        <w:spacing w:after="0"/>
        <w:rPr>
          <w:rFonts w:cstheme="minorHAnsi"/>
          <w:sz w:val="28"/>
          <w:szCs w:val="28"/>
          <w:lang w:val="en-GB"/>
        </w:rPr>
      </w:pPr>
      <w:r w:rsidRPr="00187868">
        <w:rPr>
          <w:rFonts w:cstheme="minorHAnsi"/>
          <w:sz w:val="28"/>
          <w:szCs w:val="28"/>
        </w:rPr>
        <w:t xml:space="preserve">Using commas depends on whether the information in an adjective clause is </w:t>
      </w:r>
      <w:r w:rsidRPr="00187868">
        <w:rPr>
          <w:rFonts w:cstheme="minorHAnsi"/>
          <w:b/>
          <w:sz w:val="28"/>
          <w:szCs w:val="28"/>
        </w:rPr>
        <w:t xml:space="preserve">necessary </w:t>
      </w:r>
      <w:r w:rsidRPr="00187868">
        <w:rPr>
          <w:rFonts w:cstheme="minorHAnsi"/>
          <w:sz w:val="28"/>
          <w:szCs w:val="28"/>
        </w:rPr>
        <w:t xml:space="preserve">to identify the noun </w:t>
      </w:r>
      <w:r w:rsidRPr="00187868">
        <w:rPr>
          <w:rFonts w:cstheme="minorHAnsi"/>
          <w:b/>
          <w:sz w:val="28"/>
          <w:szCs w:val="28"/>
        </w:rPr>
        <w:t>or just gives extra information</w:t>
      </w:r>
      <w:r w:rsidRPr="00187868">
        <w:rPr>
          <w:rFonts w:cstheme="minorHAnsi"/>
          <w:sz w:val="28"/>
          <w:szCs w:val="28"/>
        </w:rPr>
        <w:t xml:space="preserve"> about it.</w:t>
      </w:r>
    </w:p>
    <w:p w:rsidR="00500FEC" w:rsidRPr="00187868" w:rsidRDefault="00500FEC" w:rsidP="00187868">
      <w:pPr>
        <w:spacing w:after="0"/>
        <w:rPr>
          <w:rFonts w:cstheme="minorHAnsi"/>
          <w:sz w:val="28"/>
          <w:szCs w:val="28"/>
          <w:lang w:val="en-GB"/>
        </w:rPr>
      </w:pPr>
    </w:p>
    <w:tbl>
      <w:tblPr>
        <w:tblStyle w:val="a7"/>
        <w:tblW w:w="0" w:type="auto"/>
        <w:tblLook w:val="04A0"/>
      </w:tblPr>
      <w:tblGrid>
        <w:gridCol w:w="4998"/>
        <w:gridCol w:w="4998"/>
      </w:tblGrid>
      <w:tr w:rsidR="00A56E52" w:rsidRPr="00187868" w:rsidTr="00A56E52">
        <w:tc>
          <w:tcPr>
            <w:tcW w:w="7393" w:type="dxa"/>
          </w:tcPr>
          <w:p w:rsidR="00A56E52" w:rsidRPr="00187868" w:rsidRDefault="00A56E52" w:rsidP="00187868">
            <w:pPr>
              <w:rPr>
                <w:rFonts w:cstheme="minorHAnsi"/>
                <w:b/>
                <w:sz w:val="28"/>
                <w:szCs w:val="28"/>
              </w:rPr>
            </w:pPr>
            <w:r w:rsidRPr="00187868">
              <w:rPr>
                <w:rFonts w:cstheme="minorHAnsi"/>
                <w:b/>
                <w:sz w:val="28"/>
                <w:szCs w:val="28"/>
              </w:rPr>
              <w:t>Necessary information</w:t>
            </w:r>
          </w:p>
        </w:tc>
        <w:tc>
          <w:tcPr>
            <w:tcW w:w="7393" w:type="dxa"/>
          </w:tcPr>
          <w:p w:rsidR="00A56E52" w:rsidRPr="00187868" w:rsidRDefault="00A56E52" w:rsidP="00187868">
            <w:pPr>
              <w:rPr>
                <w:rFonts w:cstheme="minorHAnsi"/>
                <w:b/>
                <w:sz w:val="28"/>
                <w:szCs w:val="28"/>
              </w:rPr>
            </w:pPr>
            <w:r w:rsidRPr="00187868">
              <w:rPr>
                <w:rFonts w:cstheme="minorHAnsi"/>
                <w:b/>
                <w:sz w:val="28"/>
                <w:szCs w:val="28"/>
              </w:rPr>
              <w:t>Extra information</w:t>
            </w:r>
          </w:p>
        </w:tc>
      </w:tr>
      <w:tr w:rsidR="00A56E52" w:rsidRPr="00187868" w:rsidTr="00A56E52">
        <w:tc>
          <w:tcPr>
            <w:tcW w:w="7393" w:type="dxa"/>
          </w:tcPr>
          <w:p w:rsidR="00A56E52" w:rsidRPr="00187868" w:rsidRDefault="00A56E52" w:rsidP="00187868">
            <w:pPr>
              <w:rPr>
                <w:rFonts w:cstheme="minorHAnsi"/>
                <w:sz w:val="28"/>
                <w:szCs w:val="28"/>
              </w:rPr>
            </w:pPr>
            <w:r w:rsidRPr="00187868">
              <w:rPr>
                <w:rFonts w:cstheme="minorHAnsi"/>
                <w:sz w:val="28"/>
                <w:szCs w:val="28"/>
              </w:rPr>
              <w:t>(Don’t use commas)</w:t>
            </w:r>
          </w:p>
        </w:tc>
        <w:tc>
          <w:tcPr>
            <w:tcW w:w="7393" w:type="dxa"/>
          </w:tcPr>
          <w:p w:rsidR="00A56E52" w:rsidRPr="00187868" w:rsidRDefault="00A56E52" w:rsidP="00187868">
            <w:pPr>
              <w:rPr>
                <w:rFonts w:cstheme="minorHAnsi"/>
                <w:sz w:val="28"/>
                <w:szCs w:val="28"/>
              </w:rPr>
            </w:pPr>
            <w:r w:rsidRPr="00187868">
              <w:rPr>
                <w:rFonts w:cstheme="minorHAnsi"/>
                <w:sz w:val="28"/>
                <w:szCs w:val="28"/>
              </w:rPr>
              <w:t>(Use commas)</w:t>
            </w:r>
          </w:p>
        </w:tc>
      </w:tr>
      <w:tr w:rsidR="00A56E52" w:rsidRPr="00187868" w:rsidTr="00A56E52">
        <w:tc>
          <w:tcPr>
            <w:tcW w:w="7393" w:type="dxa"/>
          </w:tcPr>
          <w:p w:rsidR="00A56E52" w:rsidRPr="00187868" w:rsidRDefault="00A56E52" w:rsidP="00187868">
            <w:pPr>
              <w:rPr>
                <w:rFonts w:cstheme="minorHAnsi"/>
                <w:sz w:val="28"/>
                <w:szCs w:val="28"/>
              </w:rPr>
            </w:pPr>
            <w:r w:rsidRPr="00187868">
              <w:rPr>
                <w:rFonts w:cstheme="minorHAnsi"/>
                <w:sz w:val="28"/>
                <w:szCs w:val="28"/>
              </w:rPr>
              <w:t xml:space="preserve">A person </w:t>
            </w:r>
            <w:r w:rsidRPr="00187868">
              <w:rPr>
                <w:rFonts w:cstheme="minorHAnsi"/>
                <w:sz w:val="28"/>
                <w:szCs w:val="28"/>
                <w:highlight w:val="yellow"/>
              </w:rPr>
              <w:t>who uses drugs</w:t>
            </w:r>
            <w:r w:rsidRPr="00187868">
              <w:rPr>
                <w:rFonts w:cstheme="minorHAnsi"/>
                <w:sz w:val="28"/>
                <w:szCs w:val="28"/>
              </w:rPr>
              <w:t xml:space="preserve"> is not a good parent.</w:t>
            </w:r>
          </w:p>
        </w:tc>
        <w:tc>
          <w:tcPr>
            <w:tcW w:w="7393" w:type="dxa"/>
          </w:tcPr>
          <w:p w:rsidR="00A56E52" w:rsidRPr="00187868" w:rsidRDefault="00A56E52" w:rsidP="00187868">
            <w:pPr>
              <w:rPr>
                <w:rFonts w:cstheme="minorHAnsi"/>
                <w:sz w:val="28"/>
                <w:szCs w:val="28"/>
              </w:rPr>
            </w:pPr>
            <w:r w:rsidRPr="00187868">
              <w:rPr>
                <w:rFonts w:cstheme="minorHAnsi"/>
                <w:sz w:val="28"/>
                <w:szCs w:val="28"/>
              </w:rPr>
              <w:t xml:space="preserve">Rachel Kingsley, </w:t>
            </w:r>
            <w:r w:rsidRPr="00187868">
              <w:rPr>
                <w:rFonts w:cstheme="minorHAnsi"/>
                <w:sz w:val="28"/>
                <w:szCs w:val="28"/>
                <w:highlight w:val="yellow"/>
              </w:rPr>
              <w:t>who uses drugs</w:t>
            </w:r>
            <w:r w:rsidRPr="00187868">
              <w:rPr>
                <w:rFonts w:cstheme="minorHAnsi"/>
                <w:sz w:val="28"/>
                <w:szCs w:val="28"/>
              </w:rPr>
              <w:t>, is not a good parent.</w:t>
            </w:r>
          </w:p>
        </w:tc>
      </w:tr>
      <w:tr w:rsidR="00500FEC" w:rsidRPr="00187868" w:rsidTr="00A56E52">
        <w:tc>
          <w:tcPr>
            <w:tcW w:w="7393" w:type="dxa"/>
          </w:tcPr>
          <w:p w:rsidR="00500FEC" w:rsidRPr="00187868" w:rsidRDefault="00500FEC" w:rsidP="00187868">
            <w:pPr>
              <w:rPr>
                <w:rFonts w:cstheme="minorHAnsi"/>
                <w:sz w:val="28"/>
                <w:szCs w:val="28"/>
              </w:rPr>
            </w:pPr>
            <w:r w:rsidRPr="00187868">
              <w:rPr>
                <w:rFonts w:cstheme="minorHAnsi"/>
                <w:b/>
                <w:color w:val="FF0000"/>
                <w:sz w:val="28"/>
                <w:szCs w:val="28"/>
              </w:rPr>
              <w:t>NO!!!</w:t>
            </w:r>
            <w:r w:rsidRPr="00187868">
              <w:rPr>
                <w:rFonts w:cstheme="minorHAnsi"/>
                <w:sz w:val="28"/>
                <w:szCs w:val="28"/>
              </w:rPr>
              <w:t xml:space="preserve"> A person is not a good parent.</w:t>
            </w:r>
          </w:p>
        </w:tc>
        <w:tc>
          <w:tcPr>
            <w:tcW w:w="7393" w:type="dxa"/>
          </w:tcPr>
          <w:p w:rsidR="00500FEC" w:rsidRPr="00187868" w:rsidRDefault="00500FEC" w:rsidP="00187868">
            <w:pPr>
              <w:rPr>
                <w:rFonts w:cstheme="minorHAnsi"/>
                <w:sz w:val="28"/>
                <w:szCs w:val="28"/>
              </w:rPr>
            </w:pPr>
            <w:r w:rsidRPr="00187868">
              <w:rPr>
                <w:rFonts w:cstheme="minorHAnsi"/>
                <w:b/>
                <w:color w:val="FF0000"/>
                <w:sz w:val="28"/>
                <w:szCs w:val="28"/>
              </w:rPr>
              <w:t>YES</w:t>
            </w:r>
            <w:r w:rsidRPr="00187868">
              <w:rPr>
                <w:rFonts w:cstheme="minorHAnsi"/>
                <w:sz w:val="28"/>
                <w:szCs w:val="28"/>
              </w:rPr>
              <w:t xml:space="preserve"> Rachel Kingsley is not a good parent.</w:t>
            </w:r>
          </w:p>
        </w:tc>
      </w:tr>
    </w:tbl>
    <w:p w:rsidR="00500FEC" w:rsidRPr="00187868" w:rsidRDefault="00500FEC" w:rsidP="00187868">
      <w:pPr>
        <w:spacing w:after="0"/>
        <w:rPr>
          <w:rFonts w:cstheme="minorHAnsi"/>
          <w:b/>
          <w:color w:val="FF0000"/>
          <w:sz w:val="28"/>
          <w:szCs w:val="28"/>
        </w:rPr>
      </w:pPr>
    </w:p>
    <w:p w:rsidR="00A56E52" w:rsidRPr="00187868" w:rsidRDefault="00500FEC" w:rsidP="00187868">
      <w:pPr>
        <w:spacing w:after="0"/>
        <w:rPr>
          <w:rFonts w:cstheme="minorHAnsi"/>
          <w:sz w:val="28"/>
          <w:szCs w:val="28"/>
        </w:rPr>
      </w:pPr>
      <w:r w:rsidRPr="00187868">
        <w:rPr>
          <w:rFonts w:cstheme="minorHAnsi"/>
          <w:b/>
          <w:color w:val="FF0000"/>
          <w:sz w:val="28"/>
          <w:szCs w:val="28"/>
        </w:rPr>
        <w:t>NB!</w:t>
      </w:r>
      <w:r w:rsidRPr="00187868">
        <w:rPr>
          <w:rFonts w:cstheme="minorHAnsi"/>
          <w:sz w:val="28"/>
          <w:szCs w:val="28"/>
        </w:rPr>
        <w:t xml:space="preserve">  Use </w:t>
      </w:r>
      <w:r w:rsidRPr="00187868">
        <w:rPr>
          <w:rFonts w:cstheme="minorHAnsi"/>
          <w:b/>
          <w:i/>
          <w:sz w:val="28"/>
          <w:szCs w:val="28"/>
        </w:rPr>
        <w:t xml:space="preserve">that </w:t>
      </w:r>
      <w:r w:rsidRPr="00187868">
        <w:rPr>
          <w:rFonts w:cstheme="minorHAnsi"/>
          <w:sz w:val="28"/>
          <w:szCs w:val="28"/>
        </w:rPr>
        <w:t xml:space="preserve">with </w:t>
      </w:r>
      <w:r w:rsidRPr="00187868">
        <w:rPr>
          <w:rFonts w:cstheme="minorHAnsi"/>
          <w:b/>
          <w:sz w:val="28"/>
          <w:szCs w:val="28"/>
        </w:rPr>
        <w:t>necessary</w:t>
      </w:r>
      <w:r w:rsidRPr="00187868">
        <w:rPr>
          <w:rFonts w:cstheme="minorHAnsi"/>
          <w:sz w:val="28"/>
          <w:szCs w:val="28"/>
        </w:rPr>
        <w:t xml:space="preserve"> clauses only. Never use commas when a clause begins with that.</w:t>
      </w:r>
    </w:p>
    <w:p w:rsidR="00500FEC" w:rsidRPr="00187868" w:rsidRDefault="00500FEC" w:rsidP="00187868">
      <w:pPr>
        <w:spacing w:after="0"/>
        <w:rPr>
          <w:rFonts w:cstheme="minorHAnsi"/>
          <w:b/>
          <w:sz w:val="28"/>
          <w:szCs w:val="28"/>
        </w:rPr>
      </w:pPr>
    </w:p>
    <w:p w:rsidR="00500FEC" w:rsidRPr="001C60CB" w:rsidRDefault="00500FEC" w:rsidP="001C60CB">
      <w:pPr>
        <w:pStyle w:val="1"/>
      </w:pPr>
      <w:bookmarkStart w:id="5" w:name="_Quotation_marks"/>
      <w:bookmarkEnd w:id="5"/>
      <w:r w:rsidRPr="001C60CB">
        <w:t>Quotation marks</w:t>
      </w:r>
    </w:p>
    <w:tbl>
      <w:tblPr>
        <w:tblStyle w:val="a7"/>
        <w:tblW w:w="0" w:type="auto"/>
        <w:tblLook w:val="04A0"/>
      </w:tblPr>
      <w:tblGrid>
        <w:gridCol w:w="4860"/>
        <w:gridCol w:w="5136"/>
      </w:tblGrid>
      <w:tr w:rsidR="00500FEC" w:rsidRPr="00187868" w:rsidTr="00B02742">
        <w:tc>
          <w:tcPr>
            <w:tcW w:w="7196" w:type="dxa"/>
          </w:tcPr>
          <w:p w:rsidR="00500FEC" w:rsidRPr="00187868" w:rsidRDefault="00500FEC" w:rsidP="00187868">
            <w:pPr>
              <w:rPr>
                <w:rFonts w:cstheme="minorHAnsi"/>
                <w:b/>
                <w:sz w:val="28"/>
                <w:szCs w:val="28"/>
                <w:lang w:val="en-GB"/>
              </w:rPr>
            </w:pPr>
            <w:r w:rsidRPr="00187868">
              <w:rPr>
                <w:rFonts w:cstheme="minorHAnsi"/>
                <w:b/>
                <w:sz w:val="28"/>
                <w:szCs w:val="28"/>
              </w:rPr>
              <w:t xml:space="preserve">Rules </w:t>
            </w:r>
          </w:p>
        </w:tc>
        <w:tc>
          <w:tcPr>
            <w:tcW w:w="7590" w:type="dxa"/>
          </w:tcPr>
          <w:p w:rsidR="00500FEC" w:rsidRPr="00187868" w:rsidRDefault="00500FEC" w:rsidP="00187868">
            <w:pPr>
              <w:rPr>
                <w:rFonts w:cstheme="minorHAnsi"/>
                <w:b/>
                <w:sz w:val="28"/>
                <w:szCs w:val="28"/>
              </w:rPr>
            </w:pPr>
            <w:r w:rsidRPr="00187868">
              <w:rPr>
                <w:rFonts w:cstheme="minorHAnsi"/>
                <w:b/>
                <w:sz w:val="28"/>
                <w:szCs w:val="28"/>
              </w:rPr>
              <w:t>Examples</w:t>
            </w:r>
          </w:p>
          <w:p w:rsidR="00B02742" w:rsidRPr="00187868" w:rsidRDefault="00B02742" w:rsidP="00187868">
            <w:pPr>
              <w:rPr>
                <w:rFonts w:cstheme="minorHAnsi"/>
                <w:b/>
                <w:sz w:val="28"/>
                <w:szCs w:val="28"/>
                <w:lang w:val="en-GB"/>
              </w:rPr>
            </w:pPr>
          </w:p>
        </w:tc>
      </w:tr>
      <w:tr w:rsidR="00500FEC" w:rsidRPr="00187868" w:rsidTr="00B02742">
        <w:tc>
          <w:tcPr>
            <w:tcW w:w="7196" w:type="dxa"/>
          </w:tcPr>
          <w:p w:rsidR="00500FEC" w:rsidRPr="00187868" w:rsidRDefault="00500FEC" w:rsidP="00187868">
            <w:pPr>
              <w:rPr>
                <w:rFonts w:cstheme="minorHAnsi"/>
                <w:b/>
                <w:sz w:val="28"/>
                <w:szCs w:val="28"/>
                <w:lang w:val="en-GB"/>
              </w:rPr>
            </w:pPr>
            <w:r w:rsidRPr="00187868">
              <w:rPr>
                <w:rFonts w:cstheme="minorHAnsi"/>
                <w:sz w:val="28"/>
                <w:szCs w:val="28"/>
              </w:rPr>
              <w:lastRenderedPageBreak/>
              <w:t xml:space="preserve">1. Put quotation marks before and after another </w:t>
            </w:r>
            <w:r w:rsidRPr="00187868">
              <w:rPr>
                <w:rFonts w:cstheme="minorHAnsi"/>
                <w:b/>
                <w:sz w:val="28"/>
                <w:szCs w:val="28"/>
              </w:rPr>
              <w:t>person’s exact words</w:t>
            </w:r>
            <w:r w:rsidRPr="00187868">
              <w:rPr>
                <w:rFonts w:cstheme="minorHAnsi"/>
                <w:sz w:val="28"/>
                <w:szCs w:val="28"/>
              </w:rPr>
              <w:t>.</w:t>
            </w:r>
          </w:p>
        </w:tc>
        <w:tc>
          <w:tcPr>
            <w:tcW w:w="7590" w:type="dxa"/>
          </w:tcPr>
          <w:p w:rsidR="00500FEC" w:rsidRPr="00187868" w:rsidRDefault="00500FEC" w:rsidP="00187868">
            <w:pPr>
              <w:rPr>
                <w:rFonts w:cstheme="minorHAnsi"/>
                <w:sz w:val="28"/>
                <w:szCs w:val="28"/>
              </w:rPr>
            </w:pPr>
            <w:r w:rsidRPr="00187868">
              <w:rPr>
                <w:rFonts w:cstheme="minorHAnsi"/>
                <w:sz w:val="28"/>
                <w:szCs w:val="28"/>
              </w:rPr>
              <w:t>Classmate Sabrina Reyes says, “Mothers of young children should not work because young children need their mothers at home.”</w:t>
            </w:r>
          </w:p>
          <w:p w:rsidR="00B02742" w:rsidRPr="00187868" w:rsidRDefault="00B02742" w:rsidP="00187868">
            <w:pPr>
              <w:rPr>
                <w:rFonts w:cstheme="minorHAnsi"/>
                <w:b/>
                <w:sz w:val="28"/>
                <w:szCs w:val="28"/>
                <w:lang w:val="en-GB"/>
              </w:rPr>
            </w:pPr>
          </w:p>
        </w:tc>
      </w:tr>
      <w:tr w:rsidR="00500FEC" w:rsidRPr="00187868" w:rsidTr="00B02742">
        <w:tc>
          <w:tcPr>
            <w:tcW w:w="7196" w:type="dxa"/>
          </w:tcPr>
          <w:p w:rsidR="00500FEC" w:rsidRPr="00187868" w:rsidRDefault="00500FEC" w:rsidP="00187868">
            <w:pPr>
              <w:rPr>
                <w:rFonts w:cstheme="minorHAnsi"/>
                <w:b/>
                <w:sz w:val="28"/>
                <w:szCs w:val="28"/>
                <w:lang w:val="en-GB"/>
              </w:rPr>
            </w:pPr>
            <w:r w:rsidRPr="00187868">
              <w:rPr>
                <w:rFonts w:cstheme="minorHAnsi"/>
                <w:sz w:val="28"/>
                <w:szCs w:val="28"/>
              </w:rPr>
              <w:t>2. Use a “</w:t>
            </w:r>
            <w:r w:rsidRPr="00187868">
              <w:rPr>
                <w:rFonts w:cstheme="minorHAnsi"/>
                <w:b/>
                <w:sz w:val="28"/>
                <w:szCs w:val="28"/>
              </w:rPr>
              <w:t>reporting phrase</w:t>
            </w:r>
            <w:r w:rsidRPr="00187868">
              <w:rPr>
                <w:rFonts w:cstheme="minorHAnsi"/>
                <w:sz w:val="28"/>
                <w:szCs w:val="28"/>
              </w:rPr>
              <w:t>,” such as he says or she stated. The reporting phrase can come before, after, or in the middle of the quotation. Separate it with a comma (or two commas).</w:t>
            </w:r>
          </w:p>
        </w:tc>
        <w:tc>
          <w:tcPr>
            <w:tcW w:w="7590" w:type="dxa"/>
          </w:tcPr>
          <w:p w:rsidR="0038261F" w:rsidRPr="00187868" w:rsidRDefault="0038261F" w:rsidP="00187868">
            <w:pPr>
              <w:rPr>
                <w:rFonts w:cstheme="minorHAnsi"/>
                <w:sz w:val="28"/>
                <w:szCs w:val="28"/>
              </w:rPr>
            </w:pPr>
            <w:r w:rsidRPr="00187868">
              <w:rPr>
                <w:rFonts w:cstheme="minorHAnsi"/>
                <w:b/>
                <w:sz w:val="28"/>
                <w:szCs w:val="28"/>
              </w:rPr>
              <w:t>She stated</w:t>
            </w:r>
            <w:r w:rsidRPr="00187868">
              <w:rPr>
                <w:rFonts w:cstheme="minorHAnsi"/>
                <w:sz w:val="28"/>
                <w:szCs w:val="28"/>
              </w:rPr>
              <w:t xml:space="preserve">, “It’s not easy to be a single mother.” </w:t>
            </w:r>
          </w:p>
          <w:p w:rsidR="0038261F" w:rsidRPr="00187868" w:rsidRDefault="0038261F" w:rsidP="00187868">
            <w:pPr>
              <w:rPr>
                <w:rFonts w:cstheme="minorHAnsi"/>
                <w:sz w:val="28"/>
                <w:szCs w:val="28"/>
              </w:rPr>
            </w:pPr>
            <w:r w:rsidRPr="00187868">
              <w:rPr>
                <w:rFonts w:cstheme="minorHAnsi"/>
                <w:sz w:val="28"/>
                <w:szCs w:val="28"/>
              </w:rPr>
              <w:t xml:space="preserve">“It’s not easy,” </w:t>
            </w:r>
            <w:r w:rsidRPr="00187868">
              <w:rPr>
                <w:rFonts w:cstheme="minorHAnsi"/>
                <w:b/>
                <w:sz w:val="28"/>
                <w:szCs w:val="28"/>
              </w:rPr>
              <w:t>she stated,</w:t>
            </w:r>
            <w:r w:rsidRPr="00187868">
              <w:rPr>
                <w:rFonts w:cstheme="minorHAnsi"/>
                <w:sz w:val="28"/>
                <w:szCs w:val="28"/>
              </w:rPr>
              <w:t xml:space="preserve"> “to be a single mother.”</w:t>
            </w:r>
          </w:p>
          <w:p w:rsidR="00500FEC" w:rsidRPr="00187868" w:rsidRDefault="0038261F" w:rsidP="00187868">
            <w:pPr>
              <w:rPr>
                <w:rFonts w:cstheme="minorHAnsi"/>
                <w:b/>
                <w:sz w:val="28"/>
                <w:szCs w:val="28"/>
                <w:lang w:val="en-GB"/>
              </w:rPr>
            </w:pPr>
            <w:r w:rsidRPr="00187868">
              <w:rPr>
                <w:rFonts w:cstheme="minorHAnsi"/>
                <w:sz w:val="28"/>
                <w:szCs w:val="28"/>
              </w:rPr>
              <w:t xml:space="preserve"> “It’s not easy to be a single mother,” </w:t>
            </w:r>
            <w:r w:rsidRPr="00187868">
              <w:rPr>
                <w:rFonts w:cstheme="minorHAnsi"/>
                <w:b/>
                <w:sz w:val="28"/>
                <w:szCs w:val="28"/>
              </w:rPr>
              <w:t>she stated.</w:t>
            </w:r>
          </w:p>
        </w:tc>
      </w:tr>
      <w:tr w:rsidR="00500FEC" w:rsidRPr="00187868" w:rsidTr="00B02742">
        <w:tc>
          <w:tcPr>
            <w:tcW w:w="7196" w:type="dxa"/>
          </w:tcPr>
          <w:p w:rsidR="00500FEC" w:rsidRPr="00187868" w:rsidRDefault="0038261F" w:rsidP="00187868">
            <w:pPr>
              <w:rPr>
                <w:rFonts w:cstheme="minorHAnsi"/>
                <w:b/>
                <w:sz w:val="28"/>
                <w:szCs w:val="28"/>
                <w:lang w:val="en-GB"/>
              </w:rPr>
            </w:pPr>
            <w:r w:rsidRPr="00187868">
              <w:rPr>
                <w:rFonts w:cstheme="minorHAnsi"/>
                <w:sz w:val="28"/>
                <w:szCs w:val="28"/>
              </w:rPr>
              <w:t xml:space="preserve">3. Another useful reporting phrase is </w:t>
            </w:r>
            <w:r w:rsidRPr="00187868">
              <w:rPr>
                <w:rFonts w:cstheme="minorHAnsi"/>
                <w:b/>
                <w:i/>
                <w:sz w:val="28"/>
                <w:szCs w:val="28"/>
              </w:rPr>
              <w:t>according to</w:t>
            </w:r>
            <w:r w:rsidRPr="00187868">
              <w:rPr>
                <w:rFonts w:cstheme="minorHAnsi"/>
                <w:sz w:val="28"/>
                <w:szCs w:val="28"/>
              </w:rPr>
              <w:t xml:space="preserve">. If you use someone’s exact words after </w:t>
            </w:r>
            <w:r w:rsidRPr="00187868">
              <w:rPr>
                <w:rFonts w:cstheme="minorHAnsi"/>
                <w:b/>
                <w:i/>
                <w:sz w:val="28"/>
                <w:szCs w:val="28"/>
              </w:rPr>
              <w:t>according to</w:t>
            </w:r>
            <w:r w:rsidR="00B02742" w:rsidRPr="00187868">
              <w:rPr>
                <w:rFonts w:cstheme="minorHAnsi"/>
                <w:sz w:val="28"/>
                <w:szCs w:val="28"/>
              </w:rPr>
              <w:t>,</w:t>
            </w:r>
            <w:r w:rsidRPr="00187868">
              <w:rPr>
                <w:rFonts w:cstheme="minorHAnsi"/>
                <w:sz w:val="28"/>
                <w:szCs w:val="28"/>
              </w:rPr>
              <w:t xml:space="preserve"> use quotation marks.</w:t>
            </w:r>
          </w:p>
        </w:tc>
        <w:tc>
          <w:tcPr>
            <w:tcW w:w="7590" w:type="dxa"/>
          </w:tcPr>
          <w:p w:rsidR="00500FEC" w:rsidRPr="00187868" w:rsidRDefault="0038261F" w:rsidP="00187868">
            <w:pPr>
              <w:rPr>
                <w:rFonts w:cstheme="minorHAnsi"/>
                <w:b/>
                <w:sz w:val="28"/>
                <w:szCs w:val="28"/>
                <w:lang w:val="en-GB"/>
              </w:rPr>
            </w:pPr>
            <w:r w:rsidRPr="00187868">
              <w:rPr>
                <w:rFonts w:cstheme="minorHAnsi"/>
                <w:b/>
                <w:i/>
                <w:sz w:val="28"/>
                <w:szCs w:val="28"/>
              </w:rPr>
              <w:t>According to</w:t>
            </w:r>
            <w:r w:rsidRPr="00187868">
              <w:rPr>
                <w:rFonts w:cstheme="minorHAnsi"/>
                <w:sz w:val="28"/>
                <w:szCs w:val="28"/>
              </w:rPr>
              <w:t xml:space="preserve"> classmate Sabrina Reyes, “Mothers of young children should not work because young children need their mothers at home.”</w:t>
            </w:r>
          </w:p>
        </w:tc>
      </w:tr>
      <w:tr w:rsidR="00500FEC" w:rsidRPr="00187868" w:rsidTr="00B02742">
        <w:tc>
          <w:tcPr>
            <w:tcW w:w="7196" w:type="dxa"/>
          </w:tcPr>
          <w:p w:rsidR="00500FEC" w:rsidRPr="00187868" w:rsidRDefault="0038261F" w:rsidP="00187868">
            <w:pPr>
              <w:rPr>
                <w:rFonts w:cstheme="minorHAnsi"/>
                <w:sz w:val="28"/>
                <w:szCs w:val="28"/>
              </w:rPr>
            </w:pPr>
            <w:r w:rsidRPr="00187868">
              <w:rPr>
                <w:rFonts w:cstheme="minorHAnsi"/>
                <w:sz w:val="28"/>
                <w:szCs w:val="28"/>
              </w:rPr>
              <w:t>4.</w:t>
            </w:r>
            <w:r w:rsidR="00B02742" w:rsidRPr="00187868">
              <w:rPr>
                <w:rFonts w:cstheme="minorHAnsi"/>
                <w:sz w:val="28"/>
                <w:szCs w:val="28"/>
              </w:rPr>
              <w:t xml:space="preserve"> </w:t>
            </w:r>
            <w:r w:rsidRPr="00187868">
              <w:rPr>
                <w:rFonts w:cstheme="minorHAnsi"/>
                <w:sz w:val="28"/>
                <w:szCs w:val="28"/>
              </w:rPr>
              <w:t>Begin each quotation with a capital letter. When a quoted sentence is separated into two parts, begin the second part with a small letter.</w:t>
            </w:r>
          </w:p>
          <w:p w:rsidR="00B02742" w:rsidRPr="00187868" w:rsidRDefault="00B02742" w:rsidP="00187868">
            <w:pPr>
              <w:rPr>
                <w:rFonts w:cstheme="minorHAnsi"/>
                <w:b/>
                <w:sz w:val="28"/>
                <w:szCs w:val="28"/>
                <w:lang w:val="en-GB"/>
              </w:rPr>
            </w:pPr>
          </w:p>
        </w:tc>
        <w:tc>
          <w:tcPr>
            <w:tcW w:w="7590" w:type="dxa"/>
          </w:tcPr>
          <w:p w:rsidR="00500FEC" w:rsidRPr="00187868" w:rsidRDefault="00B02742" w:rsidP="00187868">
            <w:pPr>
              <w:rPr>
                <w:rFonts w:cstheme="minorHAnsi"/>
                <w:b/>
                <w:sz w:val="28"/>
                <w:szCs w:val="28"/>
                <w:lang w:val="en-GB"/>
              </w:rPr>
            </w:pPr>
            <w:r w:rsidRPr="00187868">
              <w:rPr>
                <w:rFonts w:cstheme="minorHAnsi"/>
                <w:sz w:val="28"/>
                <w:szCs w:val="28"/>
              </w:rPr>
              <w:t>“It’s not easy,” she stated, “to be a single mother.”</w:t>
            </w:r>
          </w:p>
        </w:tc>
      </w:tr>
      <w:tr w:rsidR="0038261F" w:rsidRPr="00187868" w:rsidTr="00B02742">
        <w:tc>
          <w:tcPr>
            <w:tcW w:w="7196" w:type="dxa"/>
          </w:tcPr>
          <w:p w:rsidR="0038261F" w:rsidRPr="00187868" w:rsidRDefault="0038261F" w:rsidP="00187868">
            <w:pPr>
              <w:rPr>
                <w:rFonts w:cstheme="minorHAnsi"/>
                <w:sz w:val="28"/>
                <w:szCs w:val="28"/>
              </w:rPr>
            </w:pPr>
            <w:r w:rsidRPr="00187868">
              <w:rPr>
                <w:rFonts w:cstheme="minorHAnsi"/>
                <w:sz w:val="28"/>
                <w:szCs w:val="28"/>
              </w:rPr>
              <w:t>5. Commas, periods, and question marks go inside the second quotation mark of a pair.</w:t>
            </w:r>
          </w:p>
        </w:tc>
        <w:tc>
          <w:tcPr>
            <w:tcW w:w="7590" w:type="dxa"/>
          </w:tcPr>
          <w:p w:rsidR="0038261F" w:rsidRPr="00187868" w:rsidRDefault="00B02742" w:rsidP="00187868">
            <w:pPr>
              <w:rPr>
                <w:rFonts w:cstheme="minorHAnsi"/>
                <w:b/>
                <w:sz w:val="28"/>
                <w:szCs w:val="28"/>
                <w:lang w:val="en-GB"/>
              </w:rPr>
            </w:pPr>
            <w:r w:rsidRPr="00187868">
              <w:rPr>
                <w:rFonts w:cstheme="minorHAnsi"/>
                <w:sz w:val="28"/>
                <w:szCs w:val="28"/>
              </w:rPr>
              <w:t>She said, “Goodbye.” “Don’t leave so soon,” he replied. “Why not?” she asked.</w:t>
            </w:r>
          </w:p>
        </w:tc>
      </w:tr>
    </w:tbl>
    <w:p w:rsidR="00A979CB" w:rsidRPr="00187868" w:rsidRDefault="00A979CB" w:rsidP="00187868">
      <w:pPr>
        <w:spacing w:after="0"/>
        <w:rPr>
          <w:rFonts w:cstheme="minorHAnsi"/>
          <w:b/>
          <w:sz w:val="28"/>
          <w:szCs w:val="28"/>
          <w:lang w:val="en-GB"/>
        </w:rPr>
      </w:pPr>
    </w:p>
    <w:p w:rsidR="00A979CB" w:rsidRPr="00187868" w:rsidRDefault="00A979CB" w:rsidP="00187868">
      <w:pPr>
        <w:spacing w:after="0"/>
        <w:rPr>
          <w:rFonts w:cstheme="minorHAnsi"/>
          <w:b/>
          <w:sz w:val="28"/>
          <w:szCs w:val="28"/>
          <w:lang w:val="en-GB"/>
        </w:rPr>
      </w:pPr>
    </w:p>
    <w:p w:rsidR="00445ABA" w:rsidRPr="00187868" w:rsidRDefault="00445ABA" w:rsidP="00187868">
      <w:pPr>
        <w:spacing w:after="0"/>
        <w:jc w:val="center"/>
        <w:rPr>
          <w:rFonts w:cstheme="minorHAnsi"/>
          <w:b/>
          <w:sz w:val="28"/>
          <w:szCs w:val="28"/>
          <w:lang w:val="en-GB"/>
        </w:rPr>
      </w:pPr>
      <w:r w:rsidRPr="00187868">
        <w:rPr>
          <w:rFonts w:cstheme="minorHAnsi"/>
          <w:b/>
          <w:sz w:val="28"/>
          <w:szCs w:val="28"/>
          <w:lang w:val="en-GB"/>
        </w:rPr>
        <w:t>ADDITIONAL RESOURCES</w:t>
      </w:r>
    </w:p>
    <w:p w:rsidR="00445ABA" w:rsidRPr="00187868" w:rsidRDefault="00445ABA" w:rsidP="00187868">
      <w:pPr>
        <w:spacing w:after="0"/>
        <w:rPr>
          <w:rFonts w:cstheme="minorHAnsi"/>
          <w:b/>
          <w:sz w:val="28"/>
          <w:szCs w:val="28"/>
          <w:lang w:val="en-GB"/>
        </w:rPr>
      </w:pPr>
    </w:p>
    <w:p w:rsidR="00B02742" w:rsidRPr="00187868" w:rsidRDefault="00B02742" w:rsidP="00187868">
      <w:pPr>
        <w:spacing w:after="0"/>
        <w:rPr>
          <w:rFonts w:cstheme="minorHAnsi"/>
          <w:b/>
          <w:sz w:val="28"/>
          <w:szCs w:val="28"/>
          <w:lang w:val="en-GB"/>
        </w:rPr>
      </w:pPr>
      <w:r w:rsidRPr="00187868">
        <w:rPr>
          <w:rFonts w:cstheme="minorHAnsi"/>
          <w:b/>
          <w:sz w:val="28"/>
          <w:szCs w:val="28"/>
          <w:lang w:val="en-GB"/>
        </w:rPr>
        <w:t>Opinion Paragraph Structure (12 min</w:t>
      </w:r>
      <w:r w:rsidR="00A979CB" w:rsidRPr="00187868">
        <w:rPr>
          <w:rFonts w:cstheme="minorHAnsi"/>
          <w:b/>
          <w:sz w:val="28"/>
          <w:szCs w:val="28"/>
          <w:lang w:val="en-GB"/>
        </w:rPr>
        <w:t>.</w:t>
      </w:r>
      <w:r w:rsidRPr="00187868">
        <w:rPr>
          <w:rFonts w:cstheme="minorHAnsi"/>
          <w:b/>
          <w:sz w:val="28"/>
          <w:szCs w:val="28"/>
          <w:lang w:val="en-GB"/>
        </w:rPr>
        <w:t>):</w:t>
      </w:r>
    </w:p>
    <w:p w:rsidR="00B02742" w:rsidRPr="00187868" w:rsidRDefault="009635F3" w:rsidP="00187868">
      <w:pPr>
        <w:spacing w:after="0"/>
        <w:rPr>
          <w:rFonts w:cstheme="minorHAnsi"/>
          <w:b/>
          <w:sz w:val="28"/>
          <w:szCs w:val="28"/>
          <w:lang w:val="en-GB"/>
        </w:rPr>
      </w:pPr>
      <w:hyperlink r:id="rId7" w:history="1">
        <w:r w:rsidR="00B02742" w:rsidRPr="00187868">
          <w:rPr>
            <w:rStyle w:val="a8"/>
            <w:rFonts w:cstheme="minorHAnsi"/>
            <w:b/>
            <w:sz w:val="28"/>
            <w:szCs w:val="28"/>
            <w:lang w:val="en-GB"/>
          </w:rPr>
          <w:t>https://www.youtube.com/watch?v=zAjtrAhbFW4</w:t>
        </w:r>
      </w:hyperlink>
      <w:r w:rsidR="00B02742" w:rsidRPr="00187868">
        <w:rPr>
          <w:rFonts w:cstheme="minorHAnsi"/>
          <w:b/>
          <w:sz w:val="28"/>
          <w:szCs w:val="28"/>
          <w:lang w:val="en-GB"/>
        </w:rPr>
        <w:t xml:space="preserve"> </w:t>
      </w:r>
    </w:p>
    <w:p w:rsidR="00E77923" w:rsidRPr="00187868" w:rsidRDefault="00E77923" w:rsidP="00187868">
      <w:pPr>
        <w:spacing w:after="0"/>
        <w:rPr>
          <w:rFonts w:cstheme="minorHAnsi"/>
          <w:b/>
          <w:sz w:val="28"/>
          <w:szCs w:val="28"/>
          <w:lang w:val="en-GB"/>
        </w:rPr>
      </w:pPr>
      <w:proofErr w:type="gramStart"/>
      <w:r w:rsidRPr="00187868">
        <w:rPr>
          <w:rFonts w:cstheme="minorHAnsi"/>
          <w:b/>
          <w:sz w:val="28"/>
          <w:szCs w:val="28"/>
          <w:lang w:val="en-GB"/>
        </w:rPr>
        <w:t>Opinion Paragraph Writing (10min.)</w:t>
      </w:r>
      <w:proofErr w:type="gramEnd"/>
    </w:p>
    <w:p w:rsidR="00E77923" w:rsidRPr="00187868" w:rsidRDefault="009635F3" w:rsidP="00187868">
      <w:pPr>
        <w:spacing w:after="0"/>
        <w:rPr>
          <w:rFonts w:cstheme="minorHAnsi"/>
          <w:b/>
          <w:sz w:val="28"/>
          <w:szCs w:val="28"/>
          <w:lang w:val="en-GB"/>
        </w:rPr>
      </w:pPr>
      <w:hyperlink r:id="rId8" w:history="1">
        <w:r w:rsidR="00E77923" w:rsidRPr="00187868">
          <w:rPr>
            <w:rStyle w:val="a8"/>
            <w:rFonts w:cstheme="minorHAnsi"/>
            <w:b/>
            <w:sz w:val="28"/>
            <w:szCs w:val="28"/>
            <w:lang w:val="en-GB"/>
          </w:rPr>
          <w:t>https://www.youtube.com/watch?v=iypayABna3I</w:t>
        </w:r>
      </w:hyperlink>
      <w:r w:rsidR="00E77923" w:rsidRPr="00187868">
        <w:rPr>
          <w:rFonts w:cstheme="minorHAnsi"/>
          <w:b/>
          <w:sz w:val="28"/>
          <w:szCs w:val="28"/>
          <w:lang w:val="en-GB"/>
        </w:rPr>
        <w:t xml:space="preserve"> </w:t>
      </w:r>
    </w:p>
    <w:p w:rsidR="00A979CB" w:rsidRPr="00187868" w:rsidRDefault="00A979CB" w:rsidP="00187868">
      <w:pPr>
        <w:spacing w:after="0"/>
        <w:rPr>
          <w:rFonts w:cstheme="minorHAnsi"/>
          <w:b/>
          <w:sz w:val="28"/>
          <w:szCs w:val="28"/>
          <w:lang w:val="en-GB"/>
        </w:rPr>
      </w:pPr>
      <w:r w:rsidRPr="00187868">
        <w:rPr>
          <w:rFonts w:cstheme="minorHAnsi"/>
          <w:b/>
          <w:sz w:val="28"/>
          <w:szCs w:val="28"/>
          <w:lang w:val="en-GB"/>
        </w:rPr>
        <w:t xml:space="preserve">Adjective clauses (9min.) </w:t>
      </w:r>
      <w:hyperlink r:id="rId9" w:history="1">
        <w:r w:rsidRPr="00187868">
          <w:rPr>
            <w:rStyle w:val="a8"/>
            <w:rFonts w:cstheme="minorHAnsi"/>
            <w:b/>
            <w:sz w:val="28"/>
            <w:szCs w:val="28"/>
            <w:lang w:val="en-GB"/>
          </w:rPr>
          <w:t>https://youtu.be/sbBrZ4HWjNo</w:t>
        </w:r>
      </w:hyperlink>
    </w:p>
    <w:p w:rsidR="00A979CB" w:rsidRPr="00187868" w:rsidRDefault="00A979CB" w:rsidP="00187868">
      <w:pPr>
        <w:spacing w:after="0"/>
        <w:rPr>
          <w:rFonts w:cstheme="minorHAnsi"/>
          <w:b/>
          <w:sz w:val="28"/>
          <w:szCs w:val="28"/>
          <w:lang w:val="en-GB"/>
        </w:rPr>
      </w:pPr>
      <w:r w:rsidRPr="00187868">
        <w:rPr>
          <w:rFonts w:cstheme="minorHAnsi"/>
          <w:b/>
          <w:sz w:val="28"/>
          <w:szCs w:val="28"/>
          <w:lang w:val="en-GB"/>
        </w:rPr>
        <w:t xml:space="preserve">Adjective clauses (15min.): </w:t>
      </w:r>
      <w:hyperlink r:id="rId10" w:history="1">
        <w:r w:rsidRPr="00187868">
          <w:rPr>
            <w:rStyle w:val="a8"/>
            <w:rFonts w:cstheme="minorHAnsi"/>
            <w:b/>
            <w:sz w:val="28"/>
            <w:szCs w:val="28"/>
            <w:lang w:val="en-GB"/>
          </w:rPr>
          <w:t>https://youtu.be/j25CFx-4g0I</w:t>
        </w:r>
      </w:hyperlink>
      <w:r w:rsidRPr="00187868">
        <w:rPr>
          <w:rFonts w:cstheme="minorHAnsi"/>
          <w:b/>
          <w:sz w:val="28"/>
          <w:szCs w:val="28"/>
          <w:lang w:val="en-GB"/>
        </w:rPr>
        <w:t xml:space="preserve"> </w:t>
      </w:r>
    </w:p>
    <w:p w:rsidR="00E77923" w:rsidRPr="00187868" w:rsidRDefault="00E77923" w:rsidP="00187868">
      <w:pPr>
        <w:spacing w:after="0"/>
        <w:rPr>
          <w:rFonts w:cstheme="minorHAnsi"/>
          <w:b/>
          <w:sz w:val="28"/>
          <w:szCs w:val="28"/>
          <w:lang w:val="en-GB"/>
        </w:rPr>
      </w:pPr>
      <w:r w:rsidRPr="00187868">
        <w:rPr>
          <w:rFonts w:cstheme="minorHAnsi"/>
          <w:b/>
          <w:sz w:val="28"/>
          <w:szCs w:val="28"/>
          <w:lang w:val="en-GB"/>
        </w:rPr>
        <w:t>Quotation marks (14min</w:t>
      </w:r>
      <w:r w:rsidR="00A979CB" w:rsidRPr="00187868">
        <w:rPr>
          <w:rFonts w:cstheme="minorHAnsi"/>
          <w:b/>
          <w:sz w:val="28"/>
          <w:szCs w:val="28"/>
          <w:lang w:val="en-GB"/>
        </w:rPr>
        <w:t>.</w:t>
      </w:r>
      <w:r w:rsidRPr="00187868">
        <w:rPr>
          <w:rFonts w:cstheme="minorHAnsi"/>
          <w:b/>
          <w:sz w:val="28"/>
          <w:szCs w:val="28"/>
          <w:lang w:val="en-GB"/>
        </w:rPr>
        <w:t xml:space="preserve">): </w:t>
      </w:r>
      <w:hyperlink r:id="rId11" w:history="1">
        <w:r w:rsidRPr="00187868">
          <w:rPr>
            <w:rStyle w:val="a8"/>
            <w:rFonts w:cstheme="minorHAnsi"/>
            <w:b/>
            <w:sz w:val="28"/>
            <w:szCs w:val="28"/>
            <w:lang w:val="en-GB"/>
          </w:rPr>
          <w:t>https://www.youtube.com/watch?v=F_yYYoqkZl8</w:t>
        </w:r>
      </w:hyperlink>
    </w:p>
    <w:sectPr w:rsidR="00E77923" w:rsidRPr="00187868" w:rsidSect="00187868">
      <w:headerReference w:type="default" r:id="rId12"/>
      <w:pgSz w:w="11906" w:h="16838"/>
      <w:pgMar w:top="1134" w:right="850" w:bottom="1134"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263E" w:rsidRDefault="004D263E" w:rsidP="00D76D72">
      <w:pPr>
        <w:spacing w:after="0" w:line="240" w:lineRule="auto"/>
      </w:pPr>
      <w:r>
        <w:separator/>
      </w:r>
    </w:p>
  </w:endnote>
  <w:endnote w:type="continuationSeparator" w:id="0">
    <w:p w:rsidR="004D263E" w:rsidRDefault="004D263E" w:rsidP="00D76D7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263E" w:rsidRDefault="004D263E" w:rsidP="00D76D72">
      <w:pPr>
        <w:spacing w:after="0" w:line="240" w:lineRule="auto"/>
      </w:pPr>
      <w:r>
        <w:separator/>
      </w:r>
    </w:p>
  </w:footnote>
  <w:footnote w:type="continuationSeparator" w:id="0">
    <w:p w:rsidR="004D263E" w:rsidRDefault="004D263E" w:rsidP="00D76D7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18"/>
        <w:szCs w:val="18"/>
      </w:rPr>
      <w:alias w:val="Заголовок"/>
      <w:id w:val="77738743"/>
      <w:placeholder>
        <w:docPart w:val="8296E55C96E4461BA471C63CC671F202"/>
      </w:placeholder>
      <w:dataBinding w:prefixMappings="xmlns:ns0='http://schemas.openxmlformats.org/package/2006/metadata/core-properties' xmlns:ns1='http://purl.org/dc/elements/1.1/'" w:xpath="/ns0:coreProperties[1]/ns1:title[1]" w:storeItemID="{6C3C8BC8-F283-45AE-878A-BAB7291924A1}"/>
      <w:text/>
    </w:sdtPr>
    <w:sdtContent>
      <w:p w:rsidR="00D76D72" w:rsidRDefault="00D76D72">
        <w:pPr>
          <w:pStyle w:val="a9"/>
          <w:pBdr>
            <w:bottom w:val="thickThinSmallGap" w:sz="24" w:space="1" w:color="823B0B" w:themeColor="accent2" w:themeShade="7F"/>
          </w:pBdr>
          <w:jc w:val="center"/>
          <w:rPr>
            <w:rFonts w:asciiTheme="majorHAnsi" w:eastAsiaTheme="majorEastAsia" w:hAnsiTheme="majorHAnsi" w:cstheme="majorBidi"/>
            <w:sz w:val="32"/>
            <w:szCs w:val="32"/>
          </w:rPr>
        </w:pPr>
        <w:r w:rsidRPr="00D76D72">
          <w:rPr>
            <w:rFonts w:asciiTheme="majorHAnsi" w:eastAsiaTheme="majorEastAsia" w:hAnsiTheme="majorHAnsi" w:cstheme="majorBidi"/>
            <w:sz w:val="18"/>
            <w:szCs w:val="18"/>
          </w:rPr>
          <w:t xml:space="preserve">Lectures on Basics of Academic Writing compiled by </w:t>
        </w:r>
        <w:proofErr w:type="spellStart"/>
        <w:r w:rsidRPr="00D76D72">
          <w:rPr>
            <w:rFonts w:asciiTheme="majorHAnsi" w:eastAsiaTheme="majorEastAsia" w:hAnsiTheme="majorHAnsi" w:cstheme="majorBidi"/>
            <w:sz w:val="18"/>
            <w:szCs w:val="18"/>
          </w:rPr>
          <w:t>T.Kolesnikova</w:t>
        </w:r>
        <w:proofErr w:type="spellEnd"/>
        <w:r w:rsidRPr="00D76D72">
          <w:rPr>
            <w:rFonts w:asciiTheme="majorHAnsi" w:eastAsiaTheme="majorEastAsia" w:hAnsiTheme="majorHAnsi" w:cstheme="majorBidi"/>
            <w:sz w:val="18"/>
            <w:szCs w:val="18"/>
          </w:rPr>
          <w:t xml:space="preserve"> after First Steps in Academic Writing by Ann Hogue</w:t>
        </w:r>
      </w:p>
    </w:sdtContent>
  </w:sdt>
  <w:p w:rsidR="00D76D72" w:rsidRDefault="00D76D72">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D8591F"/>
    <w:multiLevelType w:val="hybridMultilevel"/>
    <w:tmpl w:val="7A2A0F20"/>
    <w:lvl w:ilvl="0" w:tplc="08090001">
      <w:start w:val="1"/>
      <w:numFmt w:val="bullet"/>
      <w:lvlText w:val=""/>
      <w:lvlJc w:val="left"/>
      <w:pPr>
        <w:ind w:left="3960" w:hanging="360"/>
      </w:pPr>
      <w:rPr>
        <w:rFonts w:ascii="Symbol" w:hAnsi="Symbol" w:hint="default"/>
      </w:rPr>
    </w:lvl>
    <w:lvl w:ilvl="1" w:tplc="08090003" w:tentative="1">
      <w:start w:val="1"/>
      <w:numFmt w:val="bullet"/>
      <w:lvlText w:val="o"/>
      <w:lvlJc w:val="left"/>
      <w:pPr>
        <w:ind w:left="4680" w:hanging="360"/>
      </w:pPr>
      <w:rPr>
        <w:rFonts w:ascii="Courier New" w:hAnsi="Courier New" w:cs="Courier New" w:hint="default"/>
      </w:rPr>
    </w:lvl>
    <w:lvl w:ilvl="2" w:tplc="08090005" w:tentative="1">
      <w:start w:val="1"/>
      <w:numFmt w:val="bullet"/>
      <w:lvlText w:val=""/>
      <w:lvlJc w:val="left"/>
      <w:pPr>
        <w:ind w:left="5400" w:hanging="360"/>
      </w:pPr>
      <w:rPr>
        <w:rFonts w:ascii="Wingdings" w:hAnsi="Wingdings" w:hint="default"/>
      </w:rPr>
    </w:lvl>
    <w:lvl w:ilvl="3" w:tplc="08090001" w:tentative="1">
      <w:start w:val="1"/>
      <w:numFmt w:val="bullet"/>
      <w:lvlText w:val=""/>
      <w:lvlJc w:val="left"/>
      <w:pPr>
        <w:ind w:left="6120" w:hanging="360"/>
      </w:pPr>
      <w:rPr>
        <w:rFonts w:ascii="Symbol" w:hAnsi="Symbol" w:hint="default"/>
      </w:rPr>
    </w:lvl>
    <w:lvl w:ilvl="4" w:tplc="08090003" w:tentative="1">
      <w:start w:val="1"/>
      <w:numFmt w:val="bullet"/>
      <w:lvlText w:val="o"/>
      <w:lvlJc w:val="left"/>
      <w:pPr>
        <w:ind w:left="6840" w:hanging="360"/>
      </w:pPr>
      <w:rPr>
        <w:rFonts w:ascii="Courier New" w:hAnsi="Courier New" w:cs="Courier New" w:hint="default"/>
      </w:rPr>
    </w:lvl>
    <w:lvl w:ilvl="5" w:tplc="08090005" w:tentative="1">
      <w:start w:val="1"/>
      <w:numFmt w:val="bullet"/>
      <w:lvlText w:val=""/>
      <w:lvlJc w:val="left"/>
      <w:pPr>
        <w:ind w:left="7560" w:hanging="360"/>
      </w:pPr>
      <w:rPr>
        <w:rFonts w:ascii="Wingdings" w:hAnsi="Wingdings" w:hint="default"/>
      </w:rPr>
    </w:lvl>
    <w:lvl w:ilvl="6" w:tplc="08090001" w:tentative="1">
      <w:start w:val="1"/>
      <w:numFmt w:val="bullet"/>
      <w:lvlText w:val=""/>
      <w:lvlJc w:val="left"/>
      <w:pPr>
        <w:ind w:left="8280" w:hanging="360"/>
      </w:pPr>
      <w:rPr>
        <w:rFonts w:ascii="Symbol" w:hAnsi="Symbol" w:hint="default"/>
      </w:rPr>
    </w:lvl>
    <w:lvl w:ilvl="7" w:tplc="08090003" w:tentative="1">
      <w:start w:val="1"/>
      <w:numFmt w:val="bullet"/>
      <w:lvlText w:val="o"/>
      <w:lvlJc w:val="left"/>
      <w:pPr>
        <w:ind w:left="9000" w:hanging="360"/>
      </w:pPr>
      <w:rPr>
        <w:rFonts w:ascii="Courier New" w:hAnsi="Courier New" w:cs="Courier New" w:hint="default"/>
      </w:rPr>
    </w:lvl>
    <w:lvl w:ilvl="8" w:tplc="08090005" w:tentative="1">
      <w:start w:val="1"/>
      <w:numFmt w:val="bullet"/>
      <w:lvlText w:val=""/>
      <w:lvlJc w:val="left"/>
      <w:pPr>
        <w:ind w:left="97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proofState w:spelling="clean" w:grammar="clean"/>
  <w:documentProtection w:edit="readOnly" w:enforcement="1" w:cryptProviderType="rsaFull" w:cryptAlgorithmClass="hash" w:cryptAlgorithmType="typeAny" w:cryptAlgorithmSid="4" w:cryptSpinCount="100000" w:hash="NkFzx9MVpw88OU0H5d3M1Uqk58k=" w:salt="K25fBF4w1yYqpWeEtzVXmw=="/>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95364"/>
    <w:rsid w:val="00072B6B"/>
    <w:rsid w:val="000E1364"/>
    <w:rsid w:val="00187868"/>
    <w:rsid w:val="001C60CB"/>
    <w:rsid w:val="001F0BD9"/>
    <w:rsid w:val="00211D95"/>
    <w:rsid w:val="00215318"/>
    <w:rsid w:val="00236942"/>
    <w:rsid w:val="002B11BA"/>
    <w:rsid w:val="00315B1A"/>
    <w:rsid w:val="0038261F"/>
    <w:rsid w:val="00445ABA"/>
    <w:rsid w:val="00457A0D"/>
    <w:rsid w:val="004875E8"/>
    <w:rsid w:val="004B3F53"/>
    <w:rsid w:val="004D263E"/>
    <w:rsid w:val="00500FEC"/>
    <w:rsid w:val="005428E9"/>
    <w:rsid w:val="00566041"/>
    <w:rsid w:val="00696F34"/>
    <w:rsid w:val="006E5C45"/>
    <w:rsid w:val="00731D74"/>
    <w:rsid w:val="0074416D"/>
    <w:rsid w:val="00781717"/>
    <w:rsid w:val="008F0DFC"/>
    <w:rsid w:val="0091707C"/>
    <w:rsid w:val="00952ED6"/>
    <w:rsid w:val="009635F3"/>
    <w:rsid w:val="0098200C"/>
    <w:rsid w:val="009A0197"/>
    <w:rsid w:val="00A51109"/>
    <w:rsid w:val="00A56E52"/>
    <w:rsid w:val="00A979CB"/>
    <w:rsid w:val="00B02742"/>
    <w:rsid w:val="00C03B08"/>
    <w:rsid w:val="00CB12F1"/>
    <w:rsid w:val="00CF221C"/>
    <w:rsid w:val="00D76D72"/>
    <w:rsid w:val="00D8480B"/>
    <w:rsid w:val="00DF4452"/>
    <w:rsid w:val="00E1251D"/>
    <w:rsid w:val="00E159C4"/>
    <w:rsid w:val="00E5593E"/>
    <w:rsid w:val="00E77923"/>
    <w:rsid w:val="00E95364"/>
    <w:rsid w:val="00F470D9"/>
    <w:rsid w:val="00F53F82"/>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2ED6"/>
  </w:style>
  <w:style w:type="paragraph" w:styleId="1">
    <w:name w:val="heading 1"/>
    <w:basedOn w:val="a"/>
    <w:next w:val="a"/>
    <w:link w:val="10"/>
    <w:uiPriority w:val="9"/>
    <w:qFormat/>
    <w:rsid w:val="00D8480B"/>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rsid w:val="00D8480B"/>
    <w:pPr>
      <w:ind w:left="100" w:right="115" w:firstLine="799"/>
      <w:jc w:val="both"/>
    </w:pPr>
    <w:rPr>
      <w:sz w:val="24"/>
      <w:szCs w:val="24"/>
    </w:rPr>
  </w:style>
  <w:style w:type="character" w:customStyle="1" w:styleId="a4">
    <w:name w:val="Основной текст Знак"/>
    <w:basedOn w:val="a0"/>
    <w:link w:val="a3"/>
    <w:uiPriority w:val="1"/>
    <w:rsid w:val="00D8480B"/>
    <w:rPr>
      <w:rFonts w:ascii="Courier New" w:eastAsia="Courier New" w:hAnsi="Courier New" w:cs="Courier New"/>
      <w:sz w:val="24"/>
      <w:szCs w:val="24"/>
      <w:lang w:bidi="en-US"/>
    </w:rPr>
  </w:style>
  <w:style w:type="paragraph" w:styleId="a5">
    <w:name w:val="List Paragraph"/>
    <w:basedOn w:val="a"/>
    <w:uiPriority w:val="34"/>
    <w:qFormat/>
    <w:rsid w:val="00D8480B"/>
    <w:pPr>
      <w:ind w:left="720"/>
      <w:contextualSpacing/>
    </w:pPr>
  </w:style>
  <w:style w:type="paragraph" w:customStyle="1" w:styleId="Heading1">
    <w:name w:val="Heading 1"/>
    <w:basedOn w:val="a"/>
    <w:uiPriority w:val="1"/>
    <w:rsid w:val="00D8480B"/>
    <w:pPr>
      <w:ind w:left="100"/>
      <w:jc w:val="both"/>
      <w:outlineLvl w:val="1"/>
    </w:pPr>
    <w:rPr>
      <w:b/>
      <w:bCs/>
      <w:sz w:val="24"/>
      <w:szCs w:val="24"/>
    </w:rPr>
  </w:style>
  <w:style w:type="paragraph" w:customStyle="1" w:styleId="TableParagraph">
    <w:name w:val="Table Paragraph"/>
    <w:basedOn w:val="a"/>
    <w:uiPriority w:val="1"/>
    <w:rsid w:val="00D8480B"/>
  </w:style>
  <w:style w:type="character" w:customStyle="1" w:styleId="10">
    <w:name w:val="Заголовок 1 Знак"/>
    <w:basedOn w:val="a0"/>
    <w:link w:val="1"/>
    <w:uiPriority w:val="9"/>
    <w:rsid w:val="00D8480B"/>
    <w:rPr>
      <w:rFonts w:asciiTheme="majorHAnsi" w:eastAsiaTheme="majorEastAsia" w:hAnsiTheme="majorHAnsi" w:cstheme="majorBidi"/>
      <w:b/>
      <w:bCs/>
      <w:color w:val="2F5496" w:themeColor="accent1" w:themeShade="BF"/>
      <w:sz w:val="28"/>
      <w:szCs w:val="28"/>
    </w:rPr>
  </w:style>
  <w:style w:type="paragraph" w:styleId="a6">
    <w:name w:val="No Spacing"/>
    <w:uiPriority w:val="1"/>
    <w:qFormat/>
    <w:rsid w:val="00D8480B"/>
    <w:pPr>
      <w:spacing w:after="0" w:line="240" w:lineRule="auto"/>
    </w:pPr>
  </w:style>
  <w:style w:type="table" w:styleId="a7">
    <w:name w:val="Table Grid"/>
    <w:basedOn w:val="a1"/>
    <w:uiPriority w:val="59"/>
    <w:rsid w:val="00E953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basedOn w:val="a0"/>
    <w:uiPriority w:val="99"/>
    <w:unhideWhenUsed/>
    <w:rsid w:val="00B02742"/>
    <w:rPr>
      <w:color w:val="0563C1" w:themeColor="hyperlink"/>
      <w:u w:val="single"/>
    </w:rPr>
  </w:style>
  <w:style w:type="paragraph" w:styleId="a9">
    <w:name w:val="header"/>
    <w:basedOn w:val="a"/>
    <w:link w:val="aa"/>
    <w:uiPriority w:val="99"/>
    <w:unhideWhenUsed/>
    <w:rsid w:val="00D76D72"/>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D76D72"/>
  </w:style>
  <w:style w:type="paragraph" w:styleId="ab">
    <w:name w:val="footer"/>
    <w:basedOn w:val="a"/>
    <w:link w:val="ac"/>
    <w:uiPriority w:val="99"/>
    <w:semiHidden/>
    <w:unhideWhenUsed/>
    <w:rsid w:val="00D76D72"/>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D76D72"/>
  </w:style>
  <w:style w:type="character" w:styleId="ad">
    <w:name w:val="FollowedHyperlink"/>
    <w:basedOn w:val="a0"/>
    <w:uiPriority w:val="99"/>
    <w:semiHidden/>
    <w:unhideWhenUsed/>
    <w:rsid w:val="0098200C"/>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w:divs>
    <w:div w:id="201092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iypayABna3I"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youtube.com/watch?v=zAjtrAhbFW4"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youtube.com/watch?v=F_yYYoqkZl8"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youtu.be/j25CFx-4g0I" TargetMode="External"/><Relationship Id="rId4" Type="http://schemas.openxmlformats.org/officeDocument/2006/relationships/webSettings" Target="webSettings.xml"/><Relationship Id="rId9" Type="http://schemas.openxmlformats.org/officeDocument/2006/relationships/hyperlink" Target="https://youtu.be/sbBrZ4HWjNo"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8296E55C96E4461BA471C63CC671F202"/>
        <w:category>
          <w:name w:val="Общие"/>
          <w:gallery w:val="placeholder"/>
        </w:category>
        <w:types>
          <w:type w:val="bbPlcHdr"/>
        </w:types>
        <w:behaviors>
          <w:behavior w:val="content"/>
        </w:behaviors>
        <w:guid w:val="{755C1F02-CE42-4766-9D24-93E98A7D2D44}"/>
      </w:docPartPr>
      <w:docPartBody>
        <w:p w:rsidR="00000000" w:rsidRDefault="00F265D9" w:rsidP="00F265D9">
          <w:pPr>
            <w:pStyle w:val="8296E55C96E4461BA471C63CC671F202"/>
          </w:pPr>
          <w:r>
            <w:rPr>
              <w:rFonts w:asciiTheme="majorHAnsi" w:eastAsiaTheme="majorEastAsia" w:hAnsiTheme="majorHAnsi" w:cstheme="majorBidi"/>
              <w:sz w:val="32"/>
              <w:szCs w:val="32"/>
              <w:lang w:val="ru-RU"/>
            </w:rPr>
            <w:t>[Введите название документа]</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markup="0" w:comments="0" w:insDel="0" w:formatting="0" w:inkAnnotations="0"/>
  <w:defaultTabStop w:val="720"/>
  <w:characterSpacingControl w:val="doNotCompress"/>
  <w:compat>
    <w:useFELayout/>
  </w:compat>
  <w:rsids>
    <w:rsidRoot w:val="00F265D9"/>
    <w:rsid w:val="00475D17"/>
    <w:rsid w:val="00F265D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8296E55C96E4461BA471C63CC671F202">
    <w:name w:val="8296E55C96E4461BA471C63CC671F202"/>
    <w:rsid w:val="00F265D9"/>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5</Pages>
  <Words>1202</Words>
  <Characters>6857</Characters>
  <Application>Microsoft Office Word</Application>
  <DocSecurity>8</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Lectures on Basics of Academic Writing compiled by T.Kolesnikova after First Steps in Academic Writing by Ann Hogue</dc:title>
  <dc:creator>Пользователь Windows</dc:creator>
  <cp:lastModifiedBy>Пользователь Windows</cp:lastModifiedBy>
  <cp:revision>5</cp:revision>
  <dcterms:created xsi:type="dcterms:W3CDTF">2022-02-05T16:19:00Z</dcterms:created>
  <dcterms:modified xsi:type="dcterms:W3CDTF">2022-02-06T11:32:00Z</dcterms:modified>
</cp:coreProperties>
</file>